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29" w:rsidRPr="003E781E" w:rsidRDefault="00040C83" w:rsidP="003E781E">
      <w:pPr>
        <w:pStyle w:val="a3"/>
        <w:spacing w:before="81" w:after="31"/>
        <w:rPr>
          <w:sz w:val="16"/>
          <w:szCs w:val="16"/>
        </w:rPr>
      </w:pPr>
      <w:bookmarkStart w:id="0" w:name="Сведения_о_педагогических_(научно-педаго"/>
      <w:bookmarkEnd w:id="0"/>
      <w:r>
        <w:rPr>
          <w:sz w:val="16"/>
          <w:szCs w:val="16"/>
        </w:rPr>
        <w:t xml:space="preserve">              </w:t>
      </w:r>
      <w:r w:rsidR="00C20676" w:rsidRPr="003E781E">
        <w:rPr>
          <w:sz w:val="16"/>
          <w:szCs w:val="16"/>
        </w:rPr>
        <w:t>Сведения</w:t>
      </w:r>
      <w:r w:rsidR="00C20676" w:rsidRPr="003E781E">
        <w:rPr>
          <w:spacing w:val="-8"/>
          <w:sz w:val="16"/>
          <w:szCs w:val="16"/>
        </w:rPr>
        <w:t xml:space="preserve"> </w:t>
      </w:r>
      <w:r w:rsidR="00C20676" w:rsidRPr="003E781E">
        <w:rPr>
          <w:sz w:val="16"/>
          <w:szCs w:val="16"/>
        </w:rPr>
        <w:t>о</w:t>
      </w:r>
      <w:r w:rsidR="00C20676" w:rsidRPr="003E781E">
        <w:rPr>
          <w:spacing w:val="-6"/>
          <w:sz w:val="16"/>
          <w:szCs w:val="16"/>
        </w:rPr>
        <w:t xml:space="preserve"> </w:t>
      </w:r>
      <w:r w:rsidR="00C20676" w:rsidRPr="003E781E">
        <w:rPr>
          <w:sz w:val="16"/>
          <w:szCs w:val="16"/>
        </w:rPr>
        <w:t>педагогических</w:t>
      </w:r>
      <w:r w:rsidR="00C20676" w:rsidRPr="003E781E">
        <w:rPr>
          <w:spacing w:val="-4"/>
          <w:sz w:val="16"/>
          <w:szCs w:val="16"/>
        </w:rPr>
        <w:t xml:space="preserve"> </w:t>
      </w:r>
      <w:r w:rsidR="00C20676" w:rsidRPr="003E781E">
        <w:rPr>
          <w:sz w:val="16"/>
          <w:szCs w:val="16"/>
        </w:rPr>
        <w:t>(научно-педагогических)</w:t>
      </w:r>
      <w:r w:rsidR="00C20676" w:rsidRPr="003E781E">
        <w:rPr>
          <w:spacing w:val="-6"/>
          <w:sz w:val="16"/>
          <w:szCs w:val="16"/>
        </w:rPr>
        <w:t xml:space="preserve"> </w:t>
      </w:r>
      <w:r w:rsidR="00C20676" w:rsidRPr="003E781E">
        <w:rPr>
          <w:sz w:val="16"/>
          <w:szCs w:val="16"/>
        </w:rPr>
        <w:t>работниках,</w:t>
      </w:r>
      <w:r w:rsidR="00C20676" w:rsidRPr="003E781E">
        <w:rPr>
          <w:spacing w:val="-4"/>
          <w:sz w:val="16"/>
          <w:szCs w:val="16"/>
        </w:rPr>
        <w:t xml:space="preserve"> </w:t>
      </w:r>
      <w:r w:rsidR="00C20676" w:rsidRPr="003E781E">
        <w:rPr>
          <w:sz w:val="16"/>
          <w:szCs w:val="16"/>
        </w:rPr>
        <w:t>реализуемой</w:t>
      </w:r>
      <w:r w:rsidR="00C20676" w:rsidRPr="003E781E">
        <w:rPr>
          <w:spacing w:val="-6"/>
          <w:sz w:val="16"/>
          <w:szCs w:val="16"/>
        </w:rPr>
        <w:t xml:space="preserve"> </w:t>
      </w:r>
      <w:r w:rsidR="00C20676" w:rsidRPr="003E781E">
        <w:rPr>
          <w:sz w:val="16"/>
          <w:szCs w:val="16"/>
        </w:rPr>
        <w:t>образовательной</w:t>
      </w:r>
      <w:r w:rsidR="00C20676" w:rsidRPr="003E781E">
        <w:rPr>
          <w:spacing w:val="-6"/>
          <w:sz w:val="16"/>
          <w:szCs w:val="16"/>
        </w:rPr>
        <w:t xml:space="preserve"> </w:t>
      </w:r>
      <w:r w:rsidR="00C20676" w:rsidRPr="003E781E">
        <w:rPr>
          <w:spacing w:val="-2"/>
          <w:sz w:val="16"/>
          <w:szCs w:val="16"/>
        </w:rPr>
        <w:t>программы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513"/>
      </w:tblGrid>
      <w:tr w:rsidR="00634929" w:rsidRPr="003E781E" w:rsidTr="00040C83">
        <w:trPr>
          <w:trHeight w:val="208"/>
        </w:trPr>
        <w:tc>
          <w:tcPr>
            <w:tcW w:w="7371" w:type="dxa"/>
          </w:tcPr>
          <w:p w:rsidR="00634929" w:rsidRPr="003E781E" w:rsidRDefault="00C20676" w:rsidP="003E781E">
            <w:pPr>
              <w:pStyle w:val="TableParagraph"/>
              <w:spacing w:line="189" w:lineRule="exact"/>
              <w:rPr>
                <w:b/>
                <w:sz w:val="16"/>
                <w:szCs w:val="16"/>
              </w:rPr>
            </w:pPr>
            <w:r w:rsidRPr="003E781E">
              <w:rPr>
                <w:b/>
                <w:sz w:val="16"/>
                <w:szCs w:val="16"/>
              </w:rPr>
              <w:t>Направление</w:t>
            </w:r>
            <w:r w:rsidRPr="003E781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подготовки,</w:t>
            </w:r>
            <w:r w:rsidRPr="003E781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E781E">
              <w:rPr>
                <w:b/>
                <w:spacing w:val="-2"/>
                <w:sz w:val="16"/>
                <w:szCs w:val="16"/>
              </w:rPr>
              <w:t>специальность</w:t>
            </w:r>
          </w:p>
        </w:tc>
        <w:tc>
          <w:tcPr>
            <w:tcW w:w="7513" w:type="dxa"/>
          </w:tcPr>
          <w:p w:rsidR="00634929" w:rsidRPr="003E781E" w:rsidRDefault="00C20676" w:rsidP="003E781E">
            <w:pPr>
              <w:pStyle w:val="TableParagraph"/>
              <w:spacing w:line="189" w:lineRule="exact"/>
              <w:rPr>
                <w:b/>
                <w:sz w:val="16"/>
                <w:szCs w:val="16"/>
              </w:rPr>
            </w:pPr>
            <w:r w:rsidRPr="003E781E">
              <w:rPr>
                <w:b/>
                <w:sz w:val="16"/>
                <w:szCs w:val="16"/>
              </w:rPr>
              <w:t>15.05.01</w:t>
            </w:r>
            <w:r w:rsidRPr="003E781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Проектирование</w:t>
            </w:r>
            <w:r w:rsidRPr="003E781E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технологических</w:t>
            </w:r>
            <w:r w:rsidRPr="003E781E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машин</w:t>
            </w:r>
            <w:r w:rsidRPr="003E781E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и</w:t>
            </w:r>
            <w:r w:rsidRPr="003E781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E781E">
              <w:rPr>
                <w:b/>
                <w:spacing w:val="-2"/>
                <w:sz w:val="16"/>
                <w:szCs w:val="16"/>
              </w:rPr>
              <w:t>комплексов</w:t>
            </w:r>
          </w:p>
        </w:tc>
      </w:tr>
      <w:tr w:rsidR="00634929" w:rsidRPr="003E781E" w:rsidTr="0051510E">
        <w:trPr>
          <w:trHeight w:val="187"/>
        </w:trPr>
        <w:tc>
          <w:tcPr>
            <w:tcW w:w="7371" w:type="dxa"/>
          </w:tcPr>
          <w:p w:rsidR="00634929" w:rsidRPr="003E781E" w:rsidRDefault="00C20676" w:rsidP="003E781E">
            <w:pPr>
              <w:pStyle w:val="TableParagraph"/>
              <w:spacing w:before="103"/>
              <w:rPr>
                <w:b/>
                <w:sz w:val="16"/>
                <w:szCs w:val="16"/>
              </w:rPr>
            </w:pPr>
            <w:r w:rsidRPr="003E781E">
              <w:rPr>
                <w:b/>
                <w:sz w:val="16"/>
                <w:szCs w:val="16"/>
              </w:rPr>
              <w:t>Направленность</w:t>
            </w:r>
            <w:r w:rsidRPr="003E781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(профиль),</w:t>
            </w:r>
            <w:r w:rsidRPr="003E781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E781E">
              <w:rPr>
                <w:b/>
                <w:spacing w:val="-2"/>
                <w:sz w:val="16"/>
                <w:szCs w:val="16"/>
              </w:rPr>
              <w:t>специализация</w:t>
            </w:r>
          </w:p>
        </w:tc>
        <w:tc>
          <w:tcPr>
            <w:tcW w:w="7513" w:type="dxa"/>
          </w:tcPr>
          <w:p w:rsidR="00634929" w:rsidRPr="003E781E" w:rsidRDefault="00C20676" w:rsidP="003E781E">
            <w:pPr>
              <w:pStyle w:val="TableParagraph"/>
              <w:spacing w:line="206" w:lineRule="exact"/>
              <w:rPr>
                <w:b/>
                <w:sz w:val="16"/>
                <w:szCs w:val="16"/>
              </w:rPr>
            </w:pPr>
            <w:r w:rsidRPr="003E781E">
              <w:rPr>
                <w:b/>
                <w:sz w:val="16"/>
                <w:szCs w:val="16"/>
              </w:rPr>
              <w:t>11</w:t>
            </w:r>
            <w:r w:rsidRPr="003E781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Проектирование</w:t>
            </w:r>
            <w:r w:rsidRPr="003E781E">
              <w:rPr>
                <w:b/>
                <w:spacing w:val="-8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механообрабатывающих</w:t>
            </w:r>
            <w:r w:rsidRPr="003E781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и</w:t>
            </w:r>
            <w:r w:rsidRPr="003E781E">
              <w:rPr>
                <w:b/>
                <w:spacing w:val="-9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инструментальных</w:t>
            </w:r>
            <w:r w:rsidRPr="003E781E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>комплексов</w:t>
            </w:r>
            <w:r w:rsidRPr="003E781E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3E781E">
              <w:rPr>
                <w:b/>
                <w:sz w:val="16"/>
                <w:szCs w:val="16"/>
              </w:rPr>
              <w:t xml:space="preserve">в </w:t>
            </w:r>
            <w:r w:rsidRPr="003E781E">
              <w:rPr>
                <w:b/>
                <w:spacing w:val="-2"/>
                <w:sz w:val="16"/>
                <w:szCs w:val="16"/>
              </w:rPr>
              <w:t>машиностроении</w:t>
            </w:r>
          </w:p>
        </w:tc>
      </w:tr>
      <w:tr w:rsidR="00634929" w:rsidRPr="003E781E" w:rsidTr="00040C83">
        <w:trPr>
          <w:trHeight w:val="208"/>
        </w:trPr>
        <w:tc>
          <w:tcPr>
            <w:tcW w:w="7371" w:type="dxa"/>
          </w:tcPr>
          <w:p w:rsidR="00634929" w:rsidRPr="003E781E" w:rsidRDefault="00C20676" w:rsidP="003E781E">
            <w:pPr>
              <w:pStyle w:val="TableParagraph"/>
              <w:spacing w:line="188" w:lineRule="exact"/>
              <w:rPr>
                <w:b/>
                <w:sz w:val="16"/>
                <w:szCs w:val="16"/>
              </w:rPr>
            </w:pPr>
            <w:r w:rsidRPr="003E781E">
              <w:rPr>
                <w:b/>
                <w:spacing w:val="-4"/>
                <w:sz w:val="16"/>
                <w:szCs w:val="16"/>
              </w:rPr>
              <w:t>Курс</w:t>
            </w:r>
          </w:p>
        </w:tc>
        <w:tc>
          <w:tcPr>
            <w:tcW w:w="7513" w:type="dxa"/>
          </w:tcPr>
          <w:p w:rsidR="00634929" w:rsidRPr="003E781E" w:rsidRDefault="00C20676" w:rsidP="003E781E">
            <w:pPr>
              <w:pStyle w:val="TableParagraph"/>
              <w:spacing w:line="188" w:lineRule="exact"/>
              <w:rPr>
                <w:b/>
                <w:sz w:val="16"/>
                <w:szCs w:val="16"/>
              </w:rPr>
            </w:pPr>
            <w:r w:rsidRPr="003E781E">
              <w:rPr>
                <w:b/>
                <w:spacing w:val="-10"/>
                <w:sz w:val="16"/>
                <w:szCs w:val="16"/>
              </w:rPr>
              <w:t>3</w:t>
            </w:r>
          </w:p>
        </w:tc>
      </w:tr>
    </w:tbl>
    <w:p w:rsidR="00634929" w:rsidRPr="003E781E" w:rsidRDefault="00634929" w:rsidP="003E781E">
      <w:pPr>
        <w:rPr>
          <w:b/>
          <w:sz w:val="14"/>
          <w:szCs w:val="14"/>
        </w:rPr>
      </w:pPr>
    </w:p>
    <w:p w:rsidR="00634929" w:rsidRPr="003E781E" w:rsidRDefault="00040C83" w:rsidP="003E781E">
      <w:pPr>
        <w:pStyle w:val="a3"/>
        <w:rPr>
          <w:sz w:val="14"/>
          <w:szCs w:val="14"/>
        </w:rPr>
      </w:pPr>
      <w:bookmarkStart w:id="1" w:name="Информация_по_2023-2024_учебному_году"/>
      <w:bookmarkEnd w:id="1"/>
      <w:r>
        <w:rPr>
          <w:sz w:val="16"/>
          <w:szCs w:val="14"/>
        </w:rPr>
        <w:t xml:space="preserve">             </w:t>
      </w:r>
      <w:r w:rsidR="00C20676" w:rsidRPr="003E781E">
        <w:rPr>
          <w:sz w:val="16"/>
          <w:szCs w:val="14"/>
        </w:rPr>
        <w:t>Информация</w:t>
      </w:r>
      <w:r w:rsidR="00C20676" w:rsidRPr="003E781E">
        <w:rPr>
          <w:spacing w:val="-2"/>
          <w:sz w:val="16"/>
          <w:szCs w:val="14"/>
        </w:rPr>
        <w:t xml:space="preserve"> </w:t>
      </w:r>
      <w:r w:rsidR="00C20676" w:rsidRPr="003E781E">
        <w:rPr>
          <w:sz w:val="16"/>
          <w:szCs w:val="14"/>
        </w:rPr>
        <w:t>по</w:t>
      </w:r>
      <w:r w:rsidR="00C20676" w:rsidRPr="003E781E">
        <w:rPr>
          <w:spacing w:val="-3"/>
          <w:sz w:val="16"/>
          <w:szCs w:val="14"/>
        </w:rPr>
        <w:t xml:space="preserve"> </w:t>
      </w:r>
      <w:r w:rsidR="00C20676" w:rsidRPr="003E781E">
        <w:rPr>
          <w:sz w:val="16"/>
          <w:szCs w:val="14"/>
        </w:rPr>
        <w:t>2023-2024</w:t>
      </w:r>
      <w:r w:rsidR="00C20676" w:rsidRPr="003E781E">
        <w:rPr>
          <w:spacing w:val="-3"/>
          <w:sz w:val="16"/>
          <w:szCs w:val="14"/>
        </w:rPr>
        <w:t xml:space="preserve"> </w:t>
      </w:r>
      <w:r w:rsidR="00C20676" w:rsidRPr="003E781E">
        <w:rPr>
          <w:sz w:val="16"/>
          <w:szCs w:val="14"/>
        </w:rPr>
        <w:t xml:space="preserve">учебному </w:t>
      </w:r>
      <w:r w:rsidR="00C20676" w:rsidRPr="003E781E">
        <w:rPr>
          <w:spacing w:val="-4"/>
          <w:sz w:val="16"/>
          <w:szCs w:val="14"/>
        </w:rPr>
        <w:t>году</w:t>
      </w:r>
    </w:p>
    <w:tbl>
      <w:tblPr>
        <w:tblStyle w:val="TableNormal"/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90"/>
        <w:gridCol w:w="932"/>
        <w:gridCol w:w="976"/>
        <w:gridCol w:w="866"/>
        <w:gridCol w:w="993"/>
        <w:gridCol w:w="1209"/>
        <w:gridCol w:w="1058"/>
        <w:gridCol w:w="3259"/>
        <w:gridCol w:w="657"/>
        <w:gridCol w:w="1209"/>
        <w:gridCol w:w="889"/>
        <w:gridCol w:w="66"/>
        <w:gridCol w:w="675"/>
      </w:tblGrid>
      <w:tr w:rsidR="00634929" w:rsidRPr="003E781E" w:rsidTr="00D65AA3">
        <w:trPr>
          <w:trHeight w:val="645"/>
        </w:trPr>
        <w:tc>
          <w:tcPr>
            <w:tcW w:w="960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Ф.И.О.</w:t>
            </w:r>
            <w:r w:rsidR="003E781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педагогического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работника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образовательной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организаци</w:t>
            </w:r>
            <w:r w:rsidRPr="003E781E">
              <w:rPr>
                <w:b/>
                <w:spacing w:val="-10"/>
                <w:sz w:val="14"/>
                <w:szCs w:val="14"/>
              </w:rPr>
              <w:t>и</w:t>
            </w:r>
          </w:p>
        </w:tc>
        <w:tc>
          <w:tcPr>
            <w:tcW w:w="1190" w:type="dxa"/>
            <w:vMerge w:val="restart"/>
            <w:vAlign w:val="center"/>
          </w:tcPr>
          <w:p w:rsidR="005D6F0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Занимаемая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должность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(должности)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педагогическо</w:t>
            </w:r>
            <w:r w:rsidRPr="003E781E">
              <w:rPr>
                <w:b/>
                <w:sz w:val="14"/>
                <w:szCs w:val="14"/>
              </w:rPr>
              <w:t>го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работника,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форма</w:t>
            </w:r>
            <w:r w:rsidR="003E781E">
              <w:rPr>
                <w:b/>
                <w:spacing w:val="-2"/>
                <w:sz w:val="14"/>
                <w:szCs w:val="14"/>
              </w:rPr>
              <w:t xml:space="preserve"> </w:t>
            </w:r>
            <w:r w:rsidR="005D6F09" w:rsidRPr="003E781E">
              <w:rPr>
                <w:b/>
                <w:spacing w:val="-2"/>
                <w:sz w:val="14"/>
                <w:szCs w:val="14"/>
              </w:rPr>
              <w:t>з</w:t>
            </w:r>
            <w:r w:rsidRPr="003E781E">
              <w:rPr>
                <w:b/>
                <w:spacing w:val="-2"/>
                <w:sz w:val="14"/>
                <w:szCs w:val="14"/>
              </w:rPr>
              <w:t>анятости</w:t>
            </w:r>
            <w:r w:rsidR="005D6F09" w:rsidRPr="003E781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(по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основному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месту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работы,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на</w:t>
            </w:r>
            <w:r w:rsidRPr="003E781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условиях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внутреннего</w:t>
            </w:r>
            <w:r w:rsidR="005D6F09" w:rsidRPr="003E781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/</w:t>
            </w:r>
            <w:r w:rsidR="005D6F09" w:rsidRPr="003E781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внешнего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совместитель</w:t>
            </w:r>
            <w:r w:rsidRPr="003E781E">
              <w:rPr>
                <w:b/>
                <w:sz w:val="14"/>
                <w:szCs w:val="14"/>
              </w:rPr>
              <w:t>ства;</w:t>
            </w:r>
          </w:p>
          <w:p w:rsidR="00634929" w:rsidRPr="003E781E" w:rsidRDefault="003E781E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z w:val="14"/>
                <w:szCs w:val="14"/>
              </w:rPr>
              <w:t>Н</w:t>
            </w:r>
            <w:r w:rsidR="00C20676" w:rsidRPr="003E781E">
              <w:rPr>
                <w:b/>
                <w:sz w:val="14"/>
                <w:szCs w:val="14"/>
              </w:rPr>
              <w:t>а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20676" w:rsidRPr="003E781E">
              <w:rPr>
                <w:b/>
                <w:spacing w:val="-2"/>
                <w:sz w:val="14"/>
                <w:szCs w:val="14"/>
              </w:rPr>
              <w:t>условиях</w:t>
            </w:r>
            <w:r w:rsidR="00C20676"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="00C20676" w:rsidRPr="003E781E">
              <w:rPr>
                <w:b/>
                <w:spacing w:val="-2"/>
                <w:sz w:val="14"/>
                <w:szCs w:val="14"/>
              </w:rPr>
              <w:t>гражданско-правового</w:t>
            </w:r>
            <w:r w:rsidR="00C20676"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="00C20676" w:rsidRPr="003E781E">
              <w:rPr>
                <w:b/>
                <w:spacing w:val="-2"/>
                <w:sz w:val="14"/>
                <w:szCs w:val="14"/>
              </w:rPr>
              <w:t>договора)</w:t>
            </w:r>
          </w:p>
        </w:tc>
        <w:tc>
          <w:tcPr>
            <w:tcW w:w="932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Преподавае</w:t>
            </w:r>
            <w:r w:rsidRPr="003E781E">
              <w:rPr>
                <w:b/>
                <w:spacing w:val="-4"/>
                <w:sz w:val="14"/>
                <w:szCs w:val="14"/>
              </w:rPr>
              <w:t>мые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</w:t>
            </w:r>
            <w:r w:rsidRPr="003E781E">
              <w:rPr>
                <w:b/>
                <w:spacing w:val="-4"/>
                <w:sz w:val="14"/>
                <w:szCs w:val="14"/>
              </w:rPr>
              <w:t>ким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работником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дисциплин</w:t>
            </w:r>
            <w:r w:rsidRPr="003E781E">
              <w:rPr>
                <w:b/>
                <w:spacing w:val="-10"/>
                <w:sz w:val="14"/>
                <w:szCs w:val="14"/>
              </w:rPr>
              <w:t>ы</w:t>
            </w:r>
          </w:p>
        </w:tc>
        <w:tc>
          <w:tcPr>
            <w:tcW w:w="976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Уровень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образовани</w:t>
            </w:r>
            <w:r w:rsidRPr="003E781E">
              <w:rPr>
                <w:b/>
                <w:spacing w:val="-10"/>
                <w:sz w:val="14"/>
                <w:szCs w:val="14"/>
              </w:rPr>
              <w:t>я</w:t>
            </w:r>
          </w:p>
        </w:tc>
        <w:tc>
          <w:tcPr>
            <w:tcW w:w="866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Квалификация</w:t>
            </w:r>
          </w:p>
        </w:tc>
        <w:tc>
          <w:tcPr>
            <w:tcW w:w="993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Ученая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степень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</w:t>
            </w:r>
            <w:r w:rsidRPr="003E781E">
              <w:rPr>
                <w:b/>
                <w:spacing w:val="-4"/>
                <w:sz w:val="14"/>
                <w:szCs w:val="14"/>
              </w:rPr>
              <w:t>кого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работника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4"/>
                <w:sz w:val="14"/>
                <w:szCs w:val="14"/>
              </w:rPr>
              <w:t>(при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наличии)</w:t>
            </w:r>
          </w:p>
        </w:tc>
        <w:tc>
          <w:tcPr>
            <w:tcW w:w="1209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z w:val="14"/>
                <w:szCs w:val="14"/>
              </w:rPr>
              <w:t>Ученое</w:t>
            </w:r>
            <w:r w:rsidRPr="003E781E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звание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педагогическог</w:t>
            </w:r>
            <w:r w:rsidRPr="003E781E">
              <w:rPr>
                <w:b/>
                <w:sz w:val="14"/>
                <w:szCs w:val="14"/>
              </w:rPr>
              <w:t>о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работника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(при</w:t>
            </w:r>
            <w:r w:rsidRPr="003E781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наличии)</w:t>
            </w:r>
          </w:p>
        </w:tc>
        <w:tc>
          <w:tcPr>
            <w:tcW w:w="1058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Наименован</w:t>
            </w:r>
            <w:r w:rsidRPr="003E781E">
              <w:rPr>
                <w:b/>
                <w:spacing w:val="-6"/>
                <w:sz w:val="14"/>
                <w:szCs w:val="14"/>
              </w:rPr>
              <w:t>ие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направления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подготовки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(или)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специальнос</w:t>
            </w:r>
            <w:r w:rsidRPr="003E781E">
              <w:rPr>
                <w:b/>
                <w:spacing w:val="-6"/>
                <w:sz w:val="14"/>
                <w:szCs w:val="14"/>
              </w:rPr>
              <w:t>ти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</w:t>
            </w:r>
            <w:r w:rsidRPr="003E781E">
              <w:rPr>
                <w:b/>
                <w:spacing w:val="-4"/>
                <w:sz w:val="14"/>
                <w:szCs w:val="14"/>
              </w:rPr>
              <w:t>кого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работника</w:t>
            </w:r>
          </w:p>
        </w:tc>
        <w:tc>
          <w:tcPr>
            <w:tcW w:w="3259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z w:val="14"/>
                <w:szCs w:val="14"/>
              </w:rPr>
              <w:t>Данные о повышении квалификации и (или)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профессиональной</w:t>
            </w:r>
            <w:r w:rsidRPr="003E781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переподготовке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педагогического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работника</w:t>
            </w:r>
            <w:r w:rsidRPr="003E781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(при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наличии)</w:t>
            </w:r>
            <w:r w:rsidRPr="003E781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-</w:t>
            </w:r>
            <w:r w:rsidRPr="003E781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за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3</w:t>
            </w:r>
            <w:r w:rsidRPr="003E781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года</w:t>
            </w:r>
          </w:p>
        </w:tc>
        <w:tc>
          <w:tcPr>
            <w:tcW w:w="657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4"/>
                <w:sz w:val="14"/>
                <w:szCs w:val="14"/>
              </w:rPr>
              <w:t>Общи</w:t>
            </w:r>
            <w:r w:rsidRPr="003E781E">
              <w:rPr>
                <w:b/>
                <w:spacing w:val="-2"/>
                <w:sz w:val="14"/>
                <w:szCs w:val="14"/>
              </w:rPr>
              <w:t>й</w:t>
            </w:r>
            <w:r w:rsidRPr="003E781E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стаж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работ</w:t>
            </w:r>
            <w:r w:rsidRPr="003E781E">
              <w:rPr>
                <w:b/>
                <w:spacing w:val="-10"/>
                <w:sz w:val="14"/>
                <w:szCs w:val="14"/>
              </w:rPr>
              <w:t>ы</w:t>
            </w:r>
          </w:p>
        </w:tc>
        <w:tc>
          <w:tcPr>
            <w:tcW w:w="1209" w:type="dxa"/>
            <w:vMerge w:val="restart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z w:val="14"/>
                <w:szCs w:val="14"/>
              </w:rPr>
              <w:t>Стаж</w:t>
            </w:r>
            <w:r w:rsidRPr="003E781E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работы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педагогическог</w:t>
            </w:r>
            <w:r w:rsidRPr="003E781E">
              <w:rPr>
                <w:b/>
                <w:sz w:val="14"/>
                <w:szCs w:val="14"/>
              </w:rPr>
              <w:t>о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работника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по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специальности</w:t>
            </w:r>
          </w:p>
        </w:tc>
        <w:tc>
          <w:tcPr>
            <w:tcW w:w="1630" w:type="dxa"/>
            <w:gridSpan w:val="3"/>
            <w:vAlign w:val="center"/>
          </w:tcPr>
          <w:p w:rsidR="00634929" w:rsidRPr="003E781E" w:rsidRDefault="00C20676" w:rsidP="003E781E">
            <w:pPr>
              <w:pStyle w:val="TableParagraph"/>
              <w:spacing w:line="242" w:lineRule="auto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z w:val="14"/>
                <w:szCs w:val="14"/>
              </w:rPr>
              <w:t>Объем</w:t>
            </w:r>
            <w:r w:rsidRPr="003E781E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учебной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нагрузки</w:t>
            </w:r>
          </w:p>
          <w:p w:rsidR="00634929" w:rsidRPr="003E781E" w:rsidRDefault="00C20676" w:rsidP="003E781E">
            <w:pPr>
              <w:pStyle w:val="TableParagraph"/>
              <w:spacing w:line="16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педагогического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работника</w:t>
            </w:r>
          </w:p>
        </w:tc>
      </w:tr>
      <w:tr w:rsidR="00634929" w:rsidRPr="003E781E" w:rsidTr="00D65AA3">
        <w:trPr>
          <w:trHeight w:val="2244"/>
        </w:trPr>
        <w:tc>
          <w:tcPr>
            <w:tcW w:w="960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6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59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7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9" w:type="dxa"/>
            <w:vMerge/>
            <w:vAlign w:val="center"/>
          </w:tcPr>
          <w:p w:rsidR="00634929" w:rsidRPr="003E781E" w:rsidRDefault="00634929" w:rsidP="003E78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9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Количеств</w:t>
            </w:r>
            <w:r w:rsidRPr="003E781E">
              <w:rPr>
                <w:b/>
                <w:spacing w:val="-10"/>
                <w:sz w:val="14"/>
                <w:szCs w:val="14"/>
              </w:rPr>
              <w:t>о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контактны</w:t>
            </w:r>
            <w:r w:rsidRPr="003E781E">
              <w:rPr>
                <w:b/>
                <w:sz w:val="14"/>
                <w:szCs w:val="14"/>
              </w:rPr>
              <w:t>х</w:t>
            </w:r>
            <w:r w:rsidRPr="003E781E">
              <w:rPr>
                <w:b/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часов</w:t>
            </w:r>
          </w:p>
        </w:tc>
        <w:tc>
          <w:tcPr>
            <w:tcW w:w="741" w:type="dxa"/>
            <w:gridSpan w:val="2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4"/>
                <w:sz w:val="14"/>
                <w:szCs w:val="14"/>
              </w:rPr>
              <w:t>доля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ставки</w:t>
            </w:r>
            <w:r w:rsidRPr="003E781E">
              <w:rPr>
                <w:b/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b/>
                <w:spacing w:val="-2"/>
                <w:sz w:val="14"/>
                <w:szCs w:val="14"/>
              </w:rPr>
              <w:t>(12/830</w:t>
            </w:r>
            <w:r w:rsidRPr="003E781E">
              <w:rPr>
                <w:b/>
                <w:spacing w:val="-10"/>
                <w:sz w:val="14"/>
                <w:szCs w:val="14"/>
              </w:rPr>
              <w:t>)</w:t>
            </w:r>
          </w:p>
        </w:tc>
      </w:tr>
      <w:tr w:rsidR="00634929" w:rsidRPr="003E781E" w:rsidTr="00D65AA3">
        <w:trPr>
          <w:trHeight w:val="160"/>
        </w:trPr>
        <w:tc>
          <w:tcPr>
            <w:tcW w:w="960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1</w:t>
            </w:r>
          </w:p>
        </w:tc>
        <w:tc>
          <w:tcPr>
            <w:tcW w:w="1190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2</w:t>
            </w:r>
          </w:p>
        </w:tc>
        <w:tc>
          <w:tcPr>
            <w:tcW w:w="932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3</w:t>
            </w:r>
          </w:p>
        </w:tc>
        <w:tc>
          <w:tcPr>
            <w:tcW w:w="976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4</w:t>
            </w:r>
          </w:p>
        </w:tc>
        <w:tc>
          <w:tcPr>
            <w:tcW w:w="866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6</w:t>
            </w:r>
          </w:p>
        </w:tc>
        <w:tc>
          <w:tcPr>
            <w:tcW w:w="1209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7</w:t>
            </w:r>
          </w:p>
        </w:tc>
        <w:tc>
          <w:tcPr>
            <w:tcW w:w="1058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8</w:t>
            </w:r>
          </w:p>
        </w:tc>
        <w:tc>
          <w:tcPr>
            <w:tcW w:w="3259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10"/>
                <w:sz w:val="14"/>
                <w:szCs w:val="14"/>
              </w:rPr>
              <w:t>9</w:t>
            </w:r>
          </w:p>
        </w:tc>
        <w:tc>
          <w:tcPr>
            <w:tcW w:w="657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5"/>
                <w:sz w:val="14"/>
                <w:szCs w:val="14"/>
              </w:rPr>
              <w:t>10</w:t>
            </w:r>
          </w:p>
        </w:tc>
        <w:tc>
          <w:tcPr>
            <w:tcW w:w="1209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5"/>
                <w:sz w:val="14"/>
                <w:szCs w:val="14"/>
              </w:rPr>
              <w:t>11</w:t>
            </w:r>
          </w:p>
        </w:tc>
        <w:tc>
          <w:tcPr>
            <w:tcW w:w="889" w:type="dxa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5"/>
                <w:sz w:val="14"/>
                <w:szCs w:val="14"/>
              </w:rPr>
              <w:t>12</w:t>
            </w:r>
          </w:p>
        </w:tc>
        <w:tc>
          <w:tcPr>
            <w:tcW w:w="741" w:type="dxa"/>
            <w:gridSpan w:val="2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pacing w:val="-5"/>
                <w:sz w:val="14"/>
                <w:szCs w:val="14"/>
              </w:rPr>
              <w:t>13</w:t>
            </w:r>
          </w:p>
        </w:tc>
      </w:tr>
      <w:tr w:rsidR="00634929" w:rsidRPr="003E781E" w:rsidTr="00212FBF">
        <w:trPr>
          <w:trHeight w:val="160"/>
        </w:trPr>
        <w:tc>
          <w:tcPr>
            <w:tcW w:w="14939" w:type="dxa"/>
            <w:gridSpan w:val="14"/>
            <w:shd w:val="clear" w:color="auto" w:fill="BFBFBF" w:themeFill="background1" w:themeFillShade="BF"/>
            <w:vAlign w:val="center"/>
          </w:tcPr>
          <w:p w:rsidR="00634929" w:rsidRPr="003E781E" w:rsidRDefault="00C20676" w:rsidP="003E781E">
            <w:pPr>
              <w:pStyle w:val="TableParagraph"/>
              <w:spacing w:line="140" w:lineRule="exact"/>
              <w:jc w:val="center"/>
              <w:rPr>
                <w:b/>
                <w:sz w:val="14"/>
                <w:szCs w:val="14"/>
              </w:rPr>
            </w:pPr>
            <w:r w:rsidRPr="003E781E">
              <w:rPr>
                <w:b/>
                <w:sz w:val="14"/>
                <w:szCs w:val="14"/>
              </w:rPr>
              <w:t>Осенний</w:t>
            </w:r>
            <w:r w:rsidRPr="003E781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семестр</w:t>
            </w:r>
            <w:r w:rsidRPr="003E781E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2023-</w:t>
            </w:r>
            <w:r w:rsidRPr="003E781E">
              <w:rPr>
                <w:b/>
                <w:spacing w:val="-4"/>
                <w:sz w:val="14"/>
                <w:szCs w:val="14"/>
              </w:rPr>
              <w:t>2024</w:t>
            </w:r>
          </w:p>
        </w:tc>
      </w:tr>
      <w:tr w:rsidR="00634929" w:rsidRPr="003E781E" w:rsidTr="000728EA">
        <w:trPr>
          <w:trHeight w:val="758"/>
        </w:trPr>
        <w:tc>
          <w:tcPr>
            <w:tcW w:w="960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Ермак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Владимир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Николаевич</w:t>
            </w:r>
          </w:p>
        </w:tc>
        <w:tc>
          <w:tcPr>
            <w:tcW w:w="1190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 w:rsidR="003E781E"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Теория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механизмов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машин</w:t>
            </w:r>
          </w:p>
        </w:tc>
        <w:tc>
          <w:tcPr>
            <w:tcW w:w="976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 w:rsidR="003E781E"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>ния,</w:t>
            </w:r>
          </w:p>
          <w:p w:rsidR="00634929" w:rsidRPr="003E781E" w:rsidRDefault="00C20676" w:rsidP="003E781E">
            <w:pPr>
              <w:pStyle w:val="TableParagraph"/>
              <w:spacing w:line="162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B24AA" w:rsidRPr="003E781E" w:rsidRDefault="00BB24AA" w:rsidP="003E781E">
            <w:pPr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ФГБОУ ВО «</w:t>
            </w:r>
            <w:proofErr w:type="spellStart"/>
            <w:r w:rsidRPr="003E781E">
              <w:rPr>
                <w:sz w:val="14"/>
                <w:szCs w:val="14"/>
              </w:rPr>
              <w:t>СибАди</w:t>
            </w:r>
            <w:proofErr w:type="spellEnd"/>
            <w:r w:rsidRPr="003E781E">
              <w:rPr>
                <w:sz w:val="14"/>
                <w:szCs w:val="14"/>
              </w:rPr>
              <w:t>» институт дополнительного образования  Инструменты электронной информационно-образовательной среды</w:t>
            </w:r>
          </w:p>
          <w:p w:rsidR="00634929" w:rsidRPr="003E781E" w:rsidRDefault="00BB24AA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20.09.2023-21.09.2023, 16 удостоверение 550400002733,  21.09.2023, ИДО-23-441</w:t>
            </w:r>
          </w:p>
        </w:tc>
        <w:tc>
          <w:tcPr>
            <w:tcW w:w="657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57</w:t>
            </w:r>
          </w:p>
        </w:tc>
        <w:tc>
          <w:tcPr>
            <w:tcW w:w="1209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53</w:t>
            </w:r>
          </w:p>
        </w:tc>
        <w:tc>
          <w:tcPr>
            <w:tcW w:w="955" w:type="dxa"/>
            <w:gridSpan w:val="2"/>
            <w:vAlign w:val="center"/>
          </w:tcPr>
          <w:p w:rsidR="00634929" w:rsidRPr="003E781E" w:rsidRDefault="00DF3BFB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50</w:t>
            </w:r>
          </w:p>
        </w:tc>
        <w:tc>
          <w:tcPr>
            <w:tcW w:w="675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634929" w:rsidRPr="003E781E" w:rsidTr="000728EA">
        <w:trPr>
          <w:trHeight w:val="279"/>
        </w:trPr>
        <w:tc>
          <w:tcPr>
            <w:tcW w:w="960" w:type="dxa"/>
            <w:vAlign w:val="center"/>
          </w:tcPr>
          <w:p w:rsidR="003E781E" w:rsidRDefault="00C20676" w:rsidP="003E781E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Любимов</w:t>
            </w:r>
          </w:p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Олег</w:t>
            </w:r>
          </w:p>
          <w:p w:rsidR="00634929" w:rsidRPr="003E781E" w:rsidRDefault="00C20676" w:rsidP="003E781E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Владиславо</w:t>
            </w:r>
            <w:r w:rsidRPr="003E781E">
              <w:rPr>
                <w:spacing w:val="-4"/>
                <w:sz w:val="14"/>
                <w:szCs w:val="14"/>
              </w:rPr>
              <w:t>вич</w:t>
            </w:r>
          </w:p>
        </w:tc>
        <w:tc>
          <w:tcPr>
            <w:tcW w:w="1190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 w:rsidR="003E781E"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Детали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машин</w:t>
            </w:r>
          </w:p>
        </w:tc>
        <w:tc>
          <w:tcPr>
            <w:tcW w:w="976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 w:rsidR="003E781E"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634929" w:rsidRPr="003E781E" w:rsidRDefault="00C20676" w:rsidP="003E781E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>ния,</w:t>
            </w:r>
          </w:p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ED3D4A" w:rsidRPr="003E781E" w:rsidRDefault="00ED3D4A" w:rsidP="003E781E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ФГАОУ ВО "Национальный исследовательский Томский политехнический университет": Наименование программы: Повышение квалификации - Введение в машинное обучение. Количество часов - 16, Удостоверение - серия 70АВ, номер 041022, дата выдачи: 19.10.2022Начало обучения - окт. 2022, Окончание обучения - окт. 2022</w:t>
            </w:r>
          </w:p>
          <w:p w:rsidR="00ED3D4A" w:rsidRPr="003E781E" w:rsidRDefault="00ED3D4A" w:rsidP="003E781E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ЧОУ ДПО "ОТКРЫТАЯ АКАДЕМИЯ ПРОФЕССИОНАЛЬНОГО ОБРАЗОВАНИЯ": Наименование программы: Профессиональная переподготовка - Судебная пожарно-техническая экспертиза. Количество часов - , Диплом - серия , номер 372418025095, дата выдачи: 14.11.2022Начало обучения - янв. 2022,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2022. Квалификация: Пожарно-технический эксперт</w:t>
            </w:r>
          </w:p>
          <w:p w:rsidR="00ED3D4A" w:rsidRPr="003E781E" w:rsidRDefault="00ED3D4A" w:rsidP="003E781E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ФГБОУ ВО "Кемеровский государственный университет" (</w:t>
            </w:r>
            <w:proofErr w:type="spellStart"/>
            <w:r w:rsidRPr="003E781E">
              <w:rPr>
                <w:sz w:val="14"/>
                <w:szCs w:val="14"/>
              </w:rPr>
              <w:t>КемГУ</w:t>
            </w:r>
            <w:proofErr w:type="spellEnd"/>
            <w:r w:rsidRPr="003E781E">
              <w:rPr>
                <w:sz w:val="14"/>
                <w:szCs w:val="14"/>
              </w:rPr>
              <w:t xml:space="preserve">): Наименование программы: Повышение квалификации - Управление проектными командами. Количество часов - 36, Удостоверение - серия , номер 423102332257, дата выдачи: 18.11.2022Начало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 xml:space="preserve">. 2022,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2022</w:t>
            </w:r>
          </w:p>
          <w:p w:rsidR="00ED3D4A" w:rsidRPr="003E781E" w:rsidRDefault="00ED3D4A" w:rsidP="003E781E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ФГАОУ ВО "Национальный исследовательский Томский государственный университет": Наименование программы: Повышение квалификации - Проектирование и реализация программ </w:t>
            </w:r>
            <w:proofErr w:type="spellStart"/>
            <w:r w:rsidRPr="003E781E">
              <w:rPr>
                <w:sz w:val="14"/>
                <w:szCs w:val="14"/>
              </w:rPr>
              <w:t>бакалавриата</w:t>
            </w:r>
            <w:proofErr w:type="spellEnd"/>
            <w:r w:rsidRPr="003E781E">
              <w:rPr>
                <w:sz w:val="14"/>
                <w:szCs w:val="14"/>
              </w:rPr>
              <w:t xml:space="preserve"> и магистратуры профиля "Искусственный интеллект". Количество часов - 80, Удостоверение - серия , номер 700800123653, дата выдачи: 30.05.2023Начало обучения - апр. 2023, Окончание обучения - май 2023</w:t>
            </w:r>
          </w:p>
          <w:p w:rsidR="00634929" w:rsidRPr="003E781E" w:rsidRDefault="00ED3D4A" w:rsidP="003E781E">
            <w:pPr>
              <w:pStyle w:val="TableParagraph"/>
              <w:spacing w:line="144" w:lineRule="exact"/>
              <w:jc w:val="center"/>
              <w:rPr>
                <w:sz w:val="14"/>
                <w:szCs w:val="14"/>
              </w:rPr>
            </w:pPr>
            <w:r w:rsidRPr="003E781E">
              <w:rPr>
                <w:color w:val="000000" w:themeColor="text1"/>
                <w:sz w:val="14"/>
                <w:szCs w:val="14"/>
              </w:rPr>
              <w:t>Практикум по использованию инструментов ТРИЗ</w:t>
            </w:r>
            <w:r w:rsidRPr="003E781E">
              <w:rPr>
                <w:color w:val="000000" w:themeColor="text1"/>
                <w:sz w:val="14"/>
                <w:szCs w:val="14"/>
              </w:rPr>
              <w:lastRenderedPageBreak/>
              <w:tab/>
              <w:t>ЦДПО - "АЛЬФА-ДИАЛОГ"</w:t>
            </w:r>
            <w:r w:rsidRPr="003E781E">
              <w:rPr>
                <w:color w:val="000000" w:themeColor="text1"/>
                <w:sz w:val="14"/>
                <w:szCs w:val="14"/>
              </w:rPr>
              <w:tab/>
              <w:t xml:space="preserve"> Удостоверение 2023-08-31</w:t>
            </w:r>
          </w:p>
        </w:tc>
        <w:tc>
          <w:tcPr>
            <w:tcW w:w="657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lastRenderedPageBreak/>
              <w:t>39</w:t>
            </w:r>
          </w:p>
        </w:tc>
        <w:tc>
          <w:tcPr>
            <w:tcW w:w="1209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39</w:t>
            </w:r>
          </w:p>
        </w:tc>
        <w:tc>
          <w:tcPr>
            <w:tcW w:w="955" w:type="dxa"/>
            <w:gridSpan w:val="2"/>
            <w:vAlign w:val="center"/>
          </w:tcPr>
          <w:p w:rsidR="00634929" w:rsidRPr="003E781E" w:rsidRDefault="00DF3BFB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49</w:t>
            </w:r>
          </w:p>
        </w:tc>
        <w:tc>
          <w:tcPr>
            <w:tcW w:w="675" w:type="dxa"/>
            <w:vAlign w:val="center"/>
          </w:tcPr>
          <w:p w:rsidR="00634929" w:rsidRPr="003E781E" w:rsidRDefault="00C20676" w:rsidP="003E781E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268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lastRenderedPageBreak/>
              <w:t>Короткова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Лидия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Павловна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Материаловедение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spacing w:line="242" w:lineRule="auto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>ния,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ГПОУ "Кемеровский коммунально-строительный техникум" имени В.И. </w:t>
            </w:r>
            <w:proofErr w:type="spellStart"/>
            <w:r w:rsidRPr="003E781E">
              <w:rPr>
                <w:sz w:val="14"/>
                <w:szCs w:val="14"/>
              </w:rPr>
              <w:t>Заузелкова</w:t>
            </w:r>
            <w:proofErr w:type="spellEnd"/>
            <w:r w:rsidRPr="003E781E">
              <w:rPr>
                <w:sz w:val="14"/>
                <w:szCs w:val="14"/>
              </w:rPr>
              <w:t>: Наименование программы: Профессиональная переподготовка - Педагог профессионального образования. Количество часов - 256, Диплом - серия , номер 420400000555, дата выдачи: 01.11.2021Начало обучения - авг. 2021, Окончание обучения - окт. 2021. Квалификация: Педагог профессионального образования</w:t>
            </w:r>
          </w:p>
          <w:p w:rsidR="00B1735B" w:rsidRPr="003E781E" w:rsidRDefault="00B1735B" w:rsidP="00A72FB1">
            <w:pPr>
              <w:pStyle w:val="TableParagraph"/>
              <w:spacing w:line="144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АО "Кемеровский механический завод": Наименование программы: Стажировка - стажировка в инструментальном цехе АО "Кемеровский механический завод" в </w:t>
            </w:r>
            <w:proofErr w:type="spellStart"/>
            <w:r w:rsidRPr="003E781E">
              <w:rPr>
                <w:sz w:val="14"/>
                <w:szCs w:val="14"/>
              </w:rPr>
              <w:t>рамкахразработки</w:t>
            </w:r>
            <w:proofErr w:type="spellEnd"/>
            <w:r w:rsidRPr="003E781E">
              <w:rPr>
                <w:sz w:val="14"/>
                <w:szCs w:val="14"/>
              </w:rPr>
              <w:t xml:space="preserve"> научной тематики "Повышение качества режущего инструмента из быстрорежущих сталей". Количество часов - 216, Удостоверение - серия , номер , дата выдачи: 30.11.2021Начало обучения - сент. 2021,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46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46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Петренко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Константин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Петрович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Проектирова</w:t>
            </w:r>
            <w:r w:rsidRPr="003E781E">
              <w:rPr>
                <w:spacing w:val="-4"/>
                <w:sz w:val="14"/>
                <w:szCs w:val="14"/>
              </w:rPr>
              <w:t>ние</w:t>
            </w:r>
          </w:p>
          <w:p w:rsidR="00B1735B" w:rsidRPr="003E781E" w:rsidRDefault="00B1735B" w:rsidP="00A72FB1">
            <w:pPr>
              <w:pStyle w:val="TableParagraph"/>
              <w:spacing w:line="161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заготовок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proofErr w:type="spellEnd"/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3E781E">
              <w:rPr>
                <w:spacing w:val="-4"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АНО ВО "Университет </w:t>
            </w:r>
            <w:proofErr w:type="spellStart"/>
            <w:r w:rsidRPr="003E781E">
              <w:rPr>
                <w:sz w:val="14"/>
                <w:szCs w:val="14"/>
              </w:rPr>
              <w:t>Иннополис</w:t>
            </w:r>
            <w:proofErr w:type="spellEnd"/>
            <w:r w:rsidRPr="003E781E">
              <w:rPr>
                <w:sz w:val="14"/>
                <w:szCs w:val="14"/>
              </w:rPr>
              <w:t>": Наименование программы: Повышение квалификации - Практико-ориентированные подходы в преподавании профильных ИТ дисциплин. Количество часов - 144, Удостоверение - серия, номер 160300004968, дата выдачи: 24.05.2021Начало обучения - март 2021, Окончание обучения - май 2021</w:t>
            </w:r>
          </w:p>
          <w:p w:rsidR="00B1735B" w:rsidRPr="003E781E" w:rsidRDefault="00B1735B" w:rsidP="00A72FB1">
            <w:pPr>
              <w:pStyle w:val="TableParagraph"/>
              <w:spacing w:line="144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Кузбасский государственный технический университет имени Т.Ф. Горбачева: Наименование программы: Повышение квалификации - Технология проектирования и организации учебного процесса в электронной обучающей среде на платформе </w:t>
            </w:r>
            <w:proofErr w:type="spellStart"/>
            <w:r w:rsidRPr="003E781E">
              <w:rPr>
                <w:sz w:val="14"/>
                <w:szCs w:val="14"/>
              </w:rPr>
              <w:t>Moodle</w:t>
            </w:r>
            <w:proofErr w:type="spellEnd"/>
            <w:r w:rsidRPr="003E781E">
              <w:rPr>
                <w:sz w:val="14"/>
                <w:szCs w:val="14"/>
              </w:rPr>
              <w:t>. Количество часов - 72, Удостоверение - серия ААА, номер 1042080008626, дата выдачи: 31.05.2021Начало обучения - май 2021, Окончание обучения - май 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25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26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DF3BF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50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3E781E">
              <w:rPr>
                <w:spacing w:val="-2"/>
                <w:sz w:val="14"/>
                <w:szCs w:val="14"/>
              </w:rPr>
              <w:t>Люкшин</w:t>
            </w:r>
            <w:proofErr w:type="spellEnd"/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Владимир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Сергеевич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Математиче</w:t>
            </w:r>
            <w:r w:rsidRPr="003E781E">
              <w:rPr>
                <w:sz w:val="14"/>
                <w:szCs w:val="14"/>
              </w:rPr>
              <w:t>ские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 xml:space="preserve">методы </w:t>
            </w:r>
            <w:r w:rsidRPr="003E781E">
              <w:rPr>
                <w:spacing w:val="-10"/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инженерных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расчетах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60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Кузбасский государственный технический университет имени Т.Ф. Горбачева: Наименование программы: Повышение квалификации - Система менеджмента качества в образовательной организации. Количество часов - 24, Удостоверение - серия ААА, номер 1042080003696, дата выдачи: 19.05.2021Начало обучения - апр. 2021, Окончание обучения - май 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25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24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Баштанов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Вячеслав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Геннадьеви</w:t>
            </w:r>
            <w:r w:rsidRPr="003E781E">
              <w:rPr>
                <w:spacing w:val="-10"/>
                <w:sz w:val="14"/>
                <w:szCs w:val="14"/>
              </w:rPr>
              <w:t>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 w:line="161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Старший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преподаватель/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основному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Метрология,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стандартиза</w:t>
            </w:r>
            <w:r w:rsidRPr="003E781E">
              <w:rPr>
                <w:sz w:val="14"/>
                <w:szCs w:val="14"/>
              </w:rPr>
              <w:t>ция</w:t>
            </w:r>
            <w:r w:rsidRPr="003E781E"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сертификац</w:t>
            </w:r>
            <w:r w:rsidRPr="003E781E">
              <w:rPr>
                <w:spacing w:val="-6"/>
                <w:sz w:val="14"/>
                <w:szCs w:val="14"/>
              </w:rPr>
              <w:t>ия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10"/>
                <w:sz w:val="14"/>
                <w:szCs w:val="14"/>
              </w:rPr>
              <w:t>-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10"/>
                <w:sz w:val="14"/>
                <w:szCs w:val="14"/>
              </w:rPr>
              <w:t>-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Личная эффективность</w:t>
            </w:r>
            <w:r w:rsidRPr="003E781E">
              <w:rPr>
                <w:sz w:val="14"/>
                <w:szCs w:val="14"/>
              </w:rPr>
              <w:tab/>
              <w:t>ГБУ "Кузбасская школа управления"47 Сертификат 22.11.2021г.</w:t>
            </w:r>
          </w:p>
          <w:p w:rsidR="00B1735B" w:rsidRPr="003E781E" w:rsidRDefault="00B1735B" w:rsidP="00A72FB1">
            <w:pPr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АО «Кемеровский механический завод» программа «Повышение эффективности применения металлорежущих инструментов» 144 Удостоверение  1.07.2023 г.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23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23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64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0,08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57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Коротков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Виталий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Александро</w:t>
            </w:r>
            <w:r w:rsidRPr="003E781E">
              <w:rPr>
                <w:spacing w:val="-5"/>
                <w:sz w:val="14"/>
                <w:szCs w:val="14"/>
              </w:rPr>
              <w:t>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Режимы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процессов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формообразования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5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57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57" w:lineRule="exact"/>
              <w:jc w:val="center"/>
              <w:rPr>
                <w:sz w:val="14"/>
                <w:szCs w:val="14"/>
              </w:rPr>
            </w:pPr>
            <w:proofErr w:type="spellStart"/>
            <w:r w:rsidRPr="003E781E">
              <w:rPr>
                <w:spacing w:val="-2"/>
                <w:sz w:val="14"/>
                <w:szCs w:val="14"/>
              </w:rPr>
              <w:t>Металлообра-батывающие</w:t>
            </w:r>
            <w:proofErr w:type="spellEnd"/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-2"/>
                <w:sz w:val="14"/>
                <w:szCs w:val="14"/>
              </w:rPr>
              <w:t xml:space="preserve"> комплексы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60" w:lineRule="atLeas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АО "Кемеровский механический завод": Наименование программы: Стажировка - стажировка в инструментальном цехе АО "Кемеровский механический завод" в рамках подготовки проекта для участия во Всероссийском конкурсе по станкам с ЧПУ "CNC MASTERS -2021". Количество часов - 288, Удостоверение - серия , номер , дата выдачи: 31.05.2021Начало обучения - февр. 2021, Окончание обучения - май 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20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17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212FBF">
        <w:trPr>
          <w:trHeight w:val="57"/>
        </w:trPr>
        <w:tc>
          <w:tcPr>
            <w:tcW w:w="14939" w:type="dxa"/>
            <w:gridSpan w:val="14"/>
            <w:shd w:val="clear" w:color="auto" w:fill="BFBFBF" w:themeFill="background1" w:themeFillShade="BF"/>
            <w:vAlign w:val="center"/>
          </w:tcPr>
          <w:p w:rsidR="00B1735B" w:rsidRPr="003E781E" w:rsidRDefault="00B1735B" w:rsidP="00212FBF">
            <w:pPr>
              <w:pStyle w:val="TableParagraph"/>
              <w:jc w:val="center"/>
              <w:rPr>
                <w:spacing w:val="-4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Весенний</w:t>
            </w:r>
            <w:r w:rsidRPr="003E781E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семестр</w:t>
            </w:r>
            <w:r w:rsidRPr="003E781E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b/>
                <w:sz w:val="14"/>
                <w:szCs w:val="14"/>
              </w:rPr>
              <w:t>2023-</w:t>
            </w:r>
            <w:r w:rsidRPr="003E781E">
              <w:rPr>
                <w:b/>
                <w:spacing w:val="-4"/>
                <w:sz w:val="14"/>
                <w:szCs w:val="14"/>
              </w:rPr>
              <w:t>2024</w:t>
            </w:r>
          </w:p>
        </w:tc>
      </w:tr>
      <w:tr w:rsidR="00B1735B" w:rsidRPr="003E781E" w:rsidTr="00D65AA3">
        <w:trPr>
          <w:trHeight w:val="137"/>
        </w:trPr>
        <w:tc>
          <w:tcPr>
            <w:tcW w:w="960" w:type="dxa"/>
            <w:vAlign w:val="center"/>
          </w:tcPr>
          <w:p w:rsidR="00B1735B" w:rsidRDefault="00B1735B" w:rsidP="00A72FB1">
            <w:pPr>
              <w:pStyle w:val="TableParagraph"/>
              <w:jc w:val="center"/>
              <w:rPr>
                <w:spacing w:val="-2"/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Любимов</w:t>
            </w:r>
          </w:p>
          <w:p w:rsidR="00B1735B" w:rsidRPr="003E781E" w:rsidRDefault="00B1735B" w:rsidP="00B1735B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Олег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Владиславо</w:t>
            </w:r>
            <w:r w:rsidRPr="003E781E">
              <w:rPr>
                <w:spacing w:val="-4"/>
                <w:sz w:val="14"/>
                <w:szCs w:val="14"/>
              </w:rPr>
              <w:t>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Детали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машин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spacing w:line="242" w:lineRule="auto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>ния,</w:t>
            </w:r>
          </w:p>
          <w:p w:rsidR="00B1735B" w:rsidRPr="003E781E" w:rsidRDefault="00B1735B" w:rsidP="00212FBF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ФГАОУ ВО "Национальный исследовательский Томский политехнический университет": Наименование программы: Повышение квалификации - Введение в машинное обучение. Количество часов - 16, Удостоверение - серия 70АВ, номер 041022, дата выдачи: 19.10.2022Начало обучения - окт. 2022, Окончание обучения - окт. 2022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39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39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DF3BF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49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lastRenderedPageBreak/>
              <w:t>Короткова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Лидия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Павловна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Материаловедение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spacing w:line="242" w:lineRule="auto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>ния,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ЧОУ ДПО "ОТКРЫТАЯ АКАДЕМИЯ ПРОФЕССИОНАЛЬНОГО ОБРАЗОВАНИЯ": Наименование программы: Профессиональная переподготовка - Судебная пожарно-техническая экспертиза. Количество часов - , Диплом - серия , номер 372418025095, дата выдачи: 14.11.2022Начало обучения - янв. 2022,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2022. Квалификация: Пожарно-технический эксперт Стажировка сент. 2021-нояб. 2021,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АО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"Кемеровский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механический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завод"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стажировка</w:t>
            </w:r>
            <w:r w:rsidRPr="003E781E">
              <w:rPr>
                <w:spacing w:val="-8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инструментальном цехе АО "Кемеровский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механический завод", в рамках разработки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научной тематики "Повышение качества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режущего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инструмента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из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быстрорежущих</w:t>
            </w:r>
          </w:p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сталей",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216,</w:t>
            </w:r>
            <w:r w:rsidRPr="003E781E">
              <w:rPr>
                <w:spacing w:val="-5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Удостоверение,</w:t>
            </w:r>
            <w:r w:rsidRPr="003E781E"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30.11.2021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46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46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6A5DCF" w:rsidRDefault="00B1735B" w:rsidP="00A72FB1">
            <w:pPr>
              <w:pStyle w:val="TableParagraph"/>
              <w:spacing w:line="141" w:lineRule="exact"/>
              <w:jc w:val="center"/>
              <w:rPr>
                <w:spacing w:val="-2"/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Маслов</w:t>
            </w:r>
          </w:p>
          <w:p w:rsidR="006A5DCF" w:rsidRDefault="00B1735B" w:rsidP="00A72FB1">
            <w:pPr>
              <w:pStyle w:val="TableParagraph"/>
              <w:spacing w:line="141" w:lineRule="exact"/>
              <w:jc w:val="center"/>
              <w:rPr>
                <w:spacing w:val="-2"/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Иван</w:t>
            </w:r>
          </w:p>
          <w:p w:rsidR="00B1735B" w:rsidRPr="003E781E" w:rsidRDefault="00B1735B" w:rsidP="00A72FB1">
            <w:pPr>
              <w:pStyle w:val="TableParagraph"/>
              <w:spacing w:line="141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Петрович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Электротехн</w:t>
            </w:r>
            <w:r w:rsidRPr="003E781E">
              <w:rPr>
                <w:sz w:val="14"/>
                <w:szCs w:val="14"/>
              </w:rPr>
              <w:t>ика</w:t>
            </w:r>
            <w:r w:rsidRPr="003E781E"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электроника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электроприво</w:t>
            </w:r>
            <w:r w:rsidRPr="003E781E">
              <w:rPr>
                <w:sz w:val="14"/>
                <w:szCs w:val="14"/>
              </w:rPr>
              <w:t>да</w:t>
            </w:r>
            <w:r w:rsidRPr="003E781E"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</w:p>
          <w:p w:rsidR="00B1735B" w:rsidRPr="003E781E" w:rsidRDefault="00B1735B" w:rsidP="00A72FB1">
            <w:pPr>
              <w:pStyle w:val="TableParagraph"/>
              <w:spacing w:line="160" w:lineRule="atLeas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автоматизаци</w:t>
            </w:r>
            <w:r w:rsidRPr="003E781E">
              <w:rPr>
                <w:spacing w:val="-10"/>
                <w:sz w:val="14"/>
                <w:szCs w:val="14"/>
              </w:rPr>
              <w:t>и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57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ООО "ВИН Бизнес Решения": Наименование программы: Повышение квалификации - Новые решения для развития университета. Количество часов - 28, Удостоверение - серия , номер 700800085716, дата выдачи: 17.03.2022Начало обучения - март 2022, Окончание обучения - март 2022</w:t>
            </w:r>
          </w:p>
          <w:p w:rsidR="00B1735B" w:rsidRPr="003E781E" w:rsidRDefault="00B1735B" w:rsidP="00A72FB1">
            <w:pPr>
              <w:pStyle w:val="TableParagraph"/>
              <w:tabs>
                <w:tab w:val="left" w:pos="2381"/>
              </w:tabs>
              <w:spacing w:line="143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АНО ДПО Учебный консультационный центр "Безопасность труда": Наименование программы: Повышение квалификации - Проведена проверка знаний требований охраны труда  по программе дополнительного образования по  охране труда работников организаций. Количество часов - 40, Удостоверение - серия , номер 166, дата выдачи: 31.03.2022Начало обучения - март 2022, Окончание обучения - март 2022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16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8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0728EA">
        <w:trPr>
          <w:trHeight w:val="137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3E781E">
              <w:rPr>
                <w:spacing w:val="-2"/>
                <w:sz w:val="14"/>
                <w:szCs w:val="14"/>
              </w:rPr>
              <w:t>Кондрина</w:t>
            </w:r>
            <w:proofErr w:type="spellEnd"/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Ирина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Валентинов</w:t>
            </w:r>
            <w:r w:rsidRPr="003E781E">
              <w:rPr>
                <w:spacing w:val="-6"/>
                <w:sz w:val="14"/>
                <w:szCs w:val="14"/>
              </w:rPr>
              <w:t>на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Социально-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психологиче</w:t>
            </w:r>
            <w:r w:rsidRPr="003E781E">
              <w:rPr>
                <w:spacing w:val="-4"/>
                <w:sz w:val="14"/>
                <w:szCs w:val="14"/>
              </w:rPr>
              <w:t>ские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аспекты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организацио</w:t>
            </w:r>
            <w:r w:rsidRPr="003E781E">
              <w:rPr>
                <w:spacing w:val="-4"/>
                <w:sz w:val="14"/>
                <w:szCs w:val="14"/>
              </w:rPr>
              <w:t>нно-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управленчес</w:t>
            </w:r>
            <w:r w:rsidRPr="003E781E">
              <w:rPr>
                <w:spacing w:val="-4"/>
                <w:sz w:val="14"/>
                <w:szCs w:val="14"/>
              </w:rPr>
              <w:t>кой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деятельност</w:t>
            </w:r>
            <w:r w:rsidRPr="003E781E">
              <w:rPr>
                <w:spacing w:val="-10"/>
                <w:sz w:val="14"/>
                <w:szCs w:val="14"/>
              </w:rPr>
              <w:t>и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 w:rsidR="008946C1"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историк,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преподава</w:t>
            </w:r>
            <w:r w:rsidRPr="003E781E">
              <w:rPr>
                <w:spacing w:val="-4"/>
                <w:sz w:val="14"/>
                <w:szCs w:val="14"/>
              </w:rPr>
              <w:t xml:space="preserve">тель </w:t>
            </w:r>
            <w:r w:rsidRPr="003E781E">
              <w:rPr>
                <w:sz w:val="14"/>
                <w:szCs w:val="14"/>
              </w:rPr>
              <w:t>истории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обществоведения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педагогичес</w:t>
            </w:r>
            <w:r w:rsidRPr="003E781E">
              <w:rPr>
                <w:sz w:val="14"/>
                <w:szCs w:val="14"/>
              </w:rPr>
              <w:t>ких</w:t>
            </w:r>
            <w:r w:rsidRPr="003E781E">
              <w:rPr>
                <w:spacing w:val="-4"/>
                <w:sz w:val="14"/>
                <w:szCs w:val="14"/>
              </w:rPr>
              <w:t xml:space="preserve"> 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Истории,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философии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 xml:space="preserve">социальных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0728EA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Кузбасский государственный технический университет имени Т.Ф. Горбачева: Наименование программы: Повышение квалификации - Система менеджмента качества в образовательной организации. Количество часов - 24, Удостоверение - серия ААА, номер 1042080003686, дата выдачи: 19.05.2021Начало обучения - апр. 2021, Окончание обучения - май 2021</w:t>
            </w:r>
          </w:p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Автономная некоммерческая организация высшего образования "Университет </w:t>
            </w:r>
            <w:proofErr w:type="spellStart"/>
            <w:r w:rsidRPr="003E781E">
              <w:rPr>
                <w:sz w:val="14"/>
                <w:szCs w:val="14"/>
              </w:rPr>
              <w:t>Иннополис</w:t>
            </w:r>
            <w:proofErr w:type="spellEnd"/>
            <w:r w:rsidRPr="003E781E">
              <w:rPr>
                <w:sz w:val="14"/>
                <w:szCs w:val="14"/>
              </w:rPr>
              <w:t>": Наименование программы: Повышение квалификации - Практико-ориентированные подходы в преподавании профильных ИТ дисциплин. Количество часов - 144, Удостоверение - серия , номер 160300002437, дата выдачи: 24.05.2021Начало обучения - , Окончание обучения - май 2021</w:t>
            </w:r>
          </w:p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Кузбасский государственный технический университет имени Т.Ф. Горбачева: Наименование программы: Повышение квалификации - Технология проектирования и организации учебного процесса в электронной обучающей среде на платформе </w:t>
            </w:r>
            <w:proofErr w:type="spellStart"/>
            <w:r w:rsidRPr="003E781E">
              <w:rPr>
                <w:sz w:val="14"/>
                <w:szCs w:val="14"/>
              </w:rPr>
              <w:t>Moodle</w:t>
            </w:r>
            <w:proofErr w:type="spellEnd"/>
            <w:r w:rsidRPr="003E781E">
              <w:rPr>
                <w:sz w:val="14"/>
                <w:szCs w:val="14"/>
              </w:rPr>
              <w:t>. Количество часов - 72, Удостоверение - серия ААА, номер 104208000602, дата выдачи: Начало обучения - май 2021, Окончание обучения - май 2021</w:t>
            </w:r>
          </w:p>
          <w:p w:rsidR="00B1735B" w:rsidRPr="003E781E" w:rsidRDefault="00B1735B" w:rsidP="00A72FB1">
            <w:pPr>
              <w:jc w:val="center"/>
              <w:outlineLvl w:val="1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ФГБОУ "Российская академия образования": Наименование программы: Повышение квалификации - Организация деятельности психологической службы в образовательной организации высшего образования. Количество часов - 72, Удостоверение - серия , номер 4522437, дата выдачи: 30.06.2022Начало обучения - июнь 2022, Окончание обучения - июнь 2022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Технология проектирования и организации учебного процесса в электронной обучающей среде на платформе </w:t>
            </w:r>
            <w:proofErr w:type="spellStart"/>
            <w:r w:rsidRPr="003E781E">
              <w:rPr>
                <w:sz w:val="14"/>
                <w:szCs w:val="14"/>
              </w:rPr>
              <w:t>Moodle</w:t>
            </w:r>
            <w:proofErr w:type="spellEnd"/>
            <w:r w:rsidRPr="003E781E">
              <w:rPr>
                <w:sz w:val="14"/>
                <w:szCs w:val="14"/>
              </w:rPr>
              <w:tab/>
              <w:t xml:space="preserve">Кузбасский государственный технический университет имени Т.Ф. Горбачева </w:t>
            </w:r>
            <w:r w:rsidRPr="003E781E">
              <w:rPr>
                <w:sz w:val="14"/>
                <w:szCs w:val="14"/>
              </w:rPr>
              <w:lastRenderedPageBreak/>
              <w:t>Удостоверение 2023-10-31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lastRenderedPageBreak/>
              <w:t>32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29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lastRenderedPageBreak/>
              <w:t>Ананьев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Кирилл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Алексеевич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Заведующий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кафедрой/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Гидравлика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Горный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spacing w:line="242" w:lineRule="auto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Горных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машин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pacing w:val="-10"/>
                <w:sz w:val="14"/>
                <w:szCs w:val="14"/>
              </w:rPr>
              <w:t xml:space="preserve">и </w:t>
            </w:r>
            <w:r w:rsidRPr="003E781E">
              <w:rPr>
                <w:spacing w:val="-2"/>
                <w:sz w:val="14"/>
                <w:szCs w:val="14"/>
              </w:rPr>
              <w:t>комплексов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Филиал ФГБОУВО "Кузбасский государственный технический университет им. </w:t>
            </w:r>
            <w:proofErr w:type="spellStart"/>
            <w:r w:rsidRPr="003E781E">
              <w:rPr>
                <w:sz w:val="14"/>
                <w:szCs w:val="14"/>
              </w:rPr>
              <w:t>Т.Ф.Горбачава</w:t>
            </w:r>
            <w:proofErr w:type="spellEnd"/>
            <w:r w:rsidRPr="003E781E">
              <w:rPr>
                <w:sz w:val="14"/>
                <w:szCs w:val="14"/>
              </w:rPr>
              <w:t xml:space="preserve">" в </w:t>
            </w:r>
            <w:proofErr w:type="spellStart"/>
            <w:r w:rsidRPr="003E781E">
              <w:rPr>
                <w:sz w:val="14"/>
                <w:szCs w:val="14"/>
              </w:rPr>
              <w:t>г.Прокопьевске</w:t>
            </w:r>
            <w:proofErr w:type="spellEnd"/>
            <w:r w:rsidRPr="003E781E">
              <w:rPr>
                <w:sz w:val="14"/>
                <w:szCs w:val="14"/>
              </w:rPr>
              <w:t>: Наименование программы: Повышение квалификации - Техническая эксплуатация и обслуживание электрического и электромеханического оборудования. Количество часов - 90, Удостоверение - серия 420800096249, номер , дата выдачи: 30.04.2021Начало обучения - апр. 2021, Окончание обучения - апр. 2021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АНО ДПО Учебный консультационный центр "Безопасность труда": Наименование программы: Повышение квалификации - Охрана труда работников организаций. Количество часов - 40, Удостоверение - серия , номер 608, дата выдачи: 17.05.2021Начало обучения - май 2021, Окончание обучения - май 2021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филиал в </w:t>
            </w:r>
            <w:proofErr w:type="spellStart"/>
            <w:r w:rsidRPr="003E781E">
              <w:rPr>
                <w:sz w:val="14"/>
                <w:szCs w:val="14"/>
              </w:rPr>
              <w:t>г.Белово</w:t>
            </w:r>
            <w:proofErr w:type="spellEnd"/>
            <w:r w:rsidRPr="003E781E">
              <w:rPr>
                <w:sz w:val="14"/>
                <w:szCs w:val="14"/>
              </w:rPr>
              <w:t xml:space="preserve"> ФГБОУ ВО "Кузбасский государственный технический университет имени Т.Ф. Горбачева": Наименование программы: Стажировка - Технологические машины горного производства в форме стажировки на базе ОАО "</w:t>
            </w:r>
            <w:proofErr w:type="spellStart"/>
            <w:r w:rsidRPr="003E781E">
              <w:rPr>
                <w:sz w:val="14"/>
                <w:szCs w:val="14"/>
              </w:rPr>
              <w:t>Евразруда</w:t>
            </w:r>
            <w:proofErr w:type="spellEnd"/>
            <w:r w:rsidRPr="003E781E">
              <w:rPr>
                <w:sz w:val="14"/>
                <w:szCs w:val="14"/>
              </w:rPr>
              <w:t>" ООО "</w:t>
            </w:r>
            <w:proofErr w:type="spellStart"/>
            <w:r w:rsidRPr="003E781E">
              <w:rPr>
                <w:sz w:val="14"/>
                <w:szCs w:val="14"/>
              </w:rPr>
              <w:t>Гурьеский</w:t>
            </w:r>
            <w:proofErr w:type="spellEnd"/>
            <w:r w:rsidRPr="003E781E">
              <w:rPr>
                <w:sz w:val="14"/>
                <w:szCs w:val="14"/>
              </w:rPr>
              <w:t xml:space="preserve"> рудник". Количество часов - 36, Удостоверение - серия ААА, номер 1042080003766, дата выдачи: 24.07.2021Начало обучения - июль 2021, Окончание обучения - июль 2021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ФГАОУ ВО "Национальный исследовательский технологический университет "</w:t>
            </w:r>
            <w:proofErr w:type="spellStart"/>
            <w:r w:rsidRPr="003E781E">
              <w:rPr>
                <w:sz w:val="14"/>
                <w:szCs w:val="14"/>
              </w:rPr>
              <w:t>МИСиС</w:t>
            </w:r>
            <w:proofErr w:type="spellEnd"/>
            <w:r w:rsidRPr="003E781E">
              <w:rPr>
                <w:sz w:val="14"/>
                <w:szCs w:val="14"/>
              </w:rPr>
              <w:t xml:space="preserve">": Наименование программы: Повышение квалификации - Управление деятельностью вузов. Нормативно-методическое обеспечение образовательных программ. Количество часов - 16, Удостоверение - серия ЦРК-601/317-ПК, номер 040000258935, дата выдачи: 10.11.2021Начало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 xml:space="preserve">. 2021,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2021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ФГАОУ ВО "Национальный исследовательский технологический университет "</w:t>
            </w:r>
            <w:proofErr w:type="spellStart"/>
            <w:r w:rsidRPr="003E781E">
              <w:rPr>
                <w:sz w:val="14"/>
                <w:szCs w:val="14"/>
              </w:rPr>
              <w:t>МИСиС</w:t>
            </w:r>
            <w:proofErr w:type="spellEnd"/>
            <w:r w:rsidRPr="003E781E">
              <w:rPr>
                <w:sz w:val="14"/>
                <w:szCs w:val="14"/>
              </w:rPr>
              <w:t xml:space="preserve">": Наименование программы: Повышение квалификации - Актуальные вопросы управления горными проектами. Количество часов - 16, Удостоверение - серия ЦРК-601/929, номер 040000259675, дата выдачи: 26.11.2021Начало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 xml:space="preserve">. 2021,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2021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ФГБОУ ВО "Кемеровский государственный университет" (</w:t>
            </w:r>
            <w:proofErr w:type="spellStart"/>
            <w:r w:rsidRPr="003E781E">
              <w:rPr>
                <w:sz w:val="14"/>
                <w:szCs w:val="14"/>
              </w:rPr>
              <w:t>КемГУ</w:t>
            </w:r>
            <w:proofErr w:type="spellEnd"/>
            <w:r w:rsidRPr="003E781E">
              <w:rPr>
                <w:sz w:val="14"/>
                <w:szCs w:val="14"/>
              </w:rPr>
              <w:t xml:space="preserve">): Наименование программы: Повышение квалификации - Управление наукоёмкими технологическими проектами. Количество часов - 72, Удостоверение - серия , номер 080000098878, дата выдачи: 07.12.2021Начало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2021, Окончание обучения - дек. 2021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ООО "ВИН Бизнес Решения": Наименование программы: Повышение квалификации - Новые решения для развития университета. Количество часов - 28, Удостоверение - серия , номер 7000800085696, дата выдачи: 17.03.2022Начало обучения - март 2022, Окончание обучения - март 2022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АНО ВО "Университет </w:t>
            </w:r>
            <w:proofErr w:type="spellStart"/>
            <w:r w:rsidRPr="003E781E">
              <w:rPr>
                <w:sz w:val="14"/>
                <w:szCs w:val="14"/>
              </w:rPr>
              <w:t>Иннополис</w:t>
            </w:r>
            <w:proofErr w:type="spellEnd"/>
            <w:r w:rsidRPr="003E781E">
              <w:rPr>
                <w:sz w:val="14"/>
                <w:szCs w:val="14"/>
              </w:rPr>
              <w:t xml:space="preserve">": Наименование программы: Повышение квалификации - Прикладной искусственный интеллект в программах дисциплин. Количество часов - 144, Удостоверение - серия 160300034078, номер 22У150-08021, дата выдачи: </w:t>
            </w:r>
            <w:r w:rsidRPr="003E781E">
              <w:rPr>
                <w:sz w:val="14"/>
                <w:szCs w:val="14"/>
              </w:rPr>
              <w:lastRenderedPageBreak/>
              <w:t>06.06.2022Начало обучения - март 2022, Окончание обучения - май 2022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ФГБОУ ВО "Кузбасский государственный технический университет имени Т.Ф. Горбачева" Институт непрерывного образования: Наименование программы: Стажировка - обучение по программе повышения квалификации в </w:t>
            </w:r>
            <w:proofErr w:type="spellStart"/>
            <w:r w:rsidRPr="003E781E">
              <w:rPr>
                <w:sz w:val="14"/>
                <w:szCs w:val="14"/>
              </w:rPr>
              <w:t>форие</w:t>
            </w:r>
            <w:proofErr w:type="spellEnd"/>
            <w:r w:rsidRPr="003E781E">
              <w:rPr>
                <w:sz w:val="14"/>
                <w:szCs w:val="14"/>
              </w:rPr>
              <w:t xml:space="preserve"> стажировки в АО "</w:t>
            </w:r>
            <w:proofErr w:type="spellStart"/>
            <w:r w:rsidRPr="003E781E">
              <w:rPr>
                <w:sz w:val="14"/>
                <w:szCs w:val="14"/>
              </w:rPr>
              <w:t>ЦОФ"Березовская</w:t>
            </w:r>
            <w:proofErr w:type="spellEnd"/>
            <w:r w:rsidRPr="003E781E">
              <w:rPr>
                <w:sz w:val="14"/>
                <w:szCs w:val="14"/>
              </w:rPr>
              <w:t>". Количество часов - 16, Удостоверение - серия ААА, номер 104208010017, дата выдачи: 25.10.2022Начало обучения - окт. 2022, Окончание обучения - окт. 2022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ФГБОУ ВО "Кемеровский государственный университет" (</w:t>
            </w:r>
            <w:proofErr w:type="spellStart"/>
            <w:r w:rsidRPr="003E781E">
              <w:rPr>
                <w:sz w:val="14"/>
                <w:szCs w:val="14"/>
              </w:rPr>
              <w:t>КемГУ</w:t>
            </w:r>
            <w:proofErr w:type="spellEnd"/>
            <w:r w:rsidRPr="003E781E">
              <w:rPr>
                <w:sz w:val="14"/>
                <w:szCs w:val="14"/>
              </w:rPr>
              <w:t xml:space="preserve">): Наименование программы: Повышение квалификации - Управление проектными командами. Количество часов - 36, Удостоверение - серия , номер 423102332280, дата выдачи: 18.11.2022Начало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 xml:space="preserve">. 2022,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2022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ФГАОУ ВО "Национальный исследовательский технологический университет "</w:t>
            </w:r>
            <w:proofErr w:type="spellStart"/>
            <w:r w:rsidRPr="003E781E">
              <w:rPr>
                <w:sz w:val="14"/>
                <w:szCs w:val="14"/>
              </w:rPr>
              <w:t>МИСиС</w:t>
            </w:r>
            <w:proofErr w:type="spellEnd"/>
            <w:r w:rsidRPr="003E781E">
              <w:rPr>
                <w:sz w:val="14"/>
                <w:szCs w:val="14"/>
              </w:rPr>
              <w:t>": Наименование программы: Повышение квалификации - Цифровые решения для горнодобывающих предприятий. Количество часов - , Удостоверение - серия , номер 040000485534, дата выдачи: 15.12.2022Начало обучения - дек. 2022, Окончание обучения - дек. 2022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ФГАОУ ВО "Национальный исследовательский технологический университет "</w:t>
            </w:r>
            <w:proofErr w:type="spellStart"/>
            <w:r w:rsidRPr="003E781E">
              <w:rPr>
                <w:sz w:val="14"/>
                <w:szCs w:val="14"/>
              </w:rPr>
              <w:t>МИСиС</w:t>
            </w:r>
            <w:proofErr w:type="spellEnd"/>
            <w:r w:rsidRPr="003E781E">
              <w:rPr>
                <w:sz w:val="14"/>
                <w:szCs w:val="14"/>
              </w:rPr>
              <w:t>": Наименование программы: Повышение квалификации - Нормативное обеспечение подтверждения соответствия и качества угольной продукции. Количество часов - 16, Удостоверение - серия , номер 040000161776, дата выдачи: 20.12.2022Начало обучения - дек. 2022, Окончание обучения - дек. 2022. Квалификация: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ООО "Регион": Наименование программы: Профессиональная переподготовка - Управление проектами. Количество часов - 500, Диплом - серия 0227, номер 00002995, дата выдачи: 03.03.2023Начало обучения - окт. 2022, Окончание обучения - март 2023. Квалификация: Менеджер</w:t>
            </w:r>
          </w:p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Филиал ФГБОУВО "Кузбасский государственный технический университет им. </w:t>
            </w:r>
            <w:proofErr w:type="spellStart"/>
            <w:r w:rsidRPr="003E781E">
              <w:rPr>
                <w:sz w:val="14"/>
                <w:szCs w:val="14"/>
              </w:rPr>
              <w:t>Т.Ф.Горбачава</w:t>
            </w:r>
            <w:proofErr w:type="spellEnd"/>
            <w:r w:rsidRPr="003E781E">
              <w:rPr>
                <w:sz w:val="14"/>
                <w:szCs w:val="14"/>
              </w:rPr>
              <w:t xml:space="preserve">" в </w:t>
            </w:r>
            <w:proofErr w:type="spellStart"/>
            <w:r w:rsidRPr="003E781E">
              <w:rPr>
                <w:sz w:val="14"/>
                <w:szCs w:val="14"/>
              </w:rPr>
              <w:t>г.Прокопьевске</w:t>
            </w:r>
            <w:proofErr w:type="spellEnd"/>
            <w:r w:rsidRPr="003E781E">
              <w:rPr>
                <w:sz w:val="14"/>
                <w:szCs w:val="14"/>
              </w:rPr>
              <w:t>: Наименование программы: Стажировка - по дополнительной профессиональной программе повышения квалификации (в форме стажировки) "Открытые горные работы". Количество</w:t>
            </w:r>
            <w:r w:rsidR="000728EA">
              <w:rPr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часов - 80, Удостоверение - серия , номер 420800167943, дата выдачи: 09.06.2023Начало обучения - май 2023, Окончание обучения - июнь 2023</w:t>
            </w:r>
          </w:p>
          <w:p w:rsidR="00B1735B" w:rsidRPr="003E781E" w:rsidRDefault="00B1735B" w:rsidP="000728EA">
            <w:pPr>
              <w:pStyle w:val="TableParagraph"/>
              <w:spacing w:line="144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Курсы Повышения Квалификации</w:t>
            </w:r>
            <w:r w:rsidRPr="003E781E">
              <w:rPr>
                <w:sz w:val="14"/>
                <w:szCs w:val="14"/>
              </w:rPr>
              <w:tab/>
              <w:t>Уральский государственный горный университет, по программе: "Проектирование гидравлических систем управления технологическими и транспортными машинами" Уд</w:t>
            </w:r>
            <w:r w:rsidR="000728EA">
              <w:rPr>
                <w:sz w:val="14"/>
                <w:szCs w:val="14"/>
              </w:rPr>
              <w:t xml:space="preserve">остоверение №454 Удостоверение </w:t>
            </w:r>
            <w:r w:rsidRPr="003E781E">
              <w:rPr>
                <w:sz w:val="14"/>
                <w:szCs w:val="14"/>
              </w:rPr>
              <w:t>2023-10-31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lastRenderedPageBreak/>
              <w:t>19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19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lastRenderedPageBreak/>
              <w:t>Романенко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Андрей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Михайлови</w:t>
            </w:r>
            <w:r w:rsidRPr="003E781E">
              <w:rPr>
                <w:spacing w:val="-10"/>
                <w:sz w:val="14"/>
                <w:szCs w:val="14"/>
              </w:rPr>
              <w:t>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</w:t>
            </w:r>
            <w:r w:rsidRPr="003E781E">
              <w:rPr>
                <w:spacing w:val="-4"/>
                <w:sz w:val="14"/>
                <w:szCs w:val="14"/>
              </w:rPr>
              <w:t>ущий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 w:line="242" w:lineRule="auto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 xml:space="preserve">ния, </w:t>
            </w: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44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ГАПОУ "Кузбасский педагогический колледж": Наименование программы: Профессиональная переподготовка - "Специалист в области охраны труда (по стандартам </w:t>
            </w:r>
            <w:proofErr w:type="spellStart"/>
            <w:r w:rsidRPr="003E781E">
              <w:rPr>
                <w:sz w:val="14"/>
                <w:szCs w:val="14"/>
              </w:rPr>
              <w:t>Ворлдскиллс</w:t>
            </w:r>
            <w:proofErr w:type="spellEnd"/>
            <w:r w:rsidRPr="003E781E">
              <w:rPr>
                <w:sz w:val="14"/>
                <w:szCs w:val="14"/>
              </w:rPr>
              <w:t xml:space="preserve">) (с учетом стандарта </w:t>
            </w:r>
            <w:proofErr w:type="spellStart"/>
            <w:r w:rsidRPr="003E781E">
              <w:rPr>
                <w:sz w:val="14"/>
                <w:szCs w:val="14"/>
              </w:rPr>
              <w:t>Ворлдскиллс</w:t>
            </w:r>
            <w:proofErr w:type="spellEnd"/>
            <w:r w:rsidRPr="003E781E">
              <w:rPr>
                <w:sz w:val="14"/>
                <w:szCs w:val="14"/>
              </w:rPr>
              <w:t xml:space="preserve"> по компетенции "Охрана труда"). Количество часов - 256, Диплом - серия , номер 420400003695, дата выдачи: 25.07.2022Начало обучения - май 2022, Окончание обучения - июль 2022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35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38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64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0,08</w:t>
            </w:r>
          </w:p>
        </w:tc>
      </w:tr>
      <w:tr w:rsidR="00B1735B" w:rsidRPr="003E781E" w:rsidTr="000728EA">
        <w:trPr>
          <w:trHeight w:val="988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lastRenderedPageBreak/>
              <w:t>Баштанов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Вячеслав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Геннадьеви</w:t>
            </w:r>
            <w:r w:rsidRPr="003E781E">
              <w:rPr>
                <w:spacing w:val="-10"/>
                <w:sz w:val="14"/>
                <w:szCs w:val="14"/>
              </w:rPr>
              <w:t>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 w:line="161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Старший преподаватель/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-6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основному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60" w:lineRule="exact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Средства и методы контроля качества продукции машиностроения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10"/>
                <w:sz w:val="14"/>
                <w:szCs w:val="14"/>
              </w:rPr>
              <w:t>-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10"/>
                <w:sz w:val="14"/>
                <w:szCs w:val="14"/>
              </w:rPr>
              <w:t>-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Личная эффективность ГБУ "Кузбасская школа управления"47 Сертификат 22.11.2021г.</w:t>
            </w:r>
          </w:p>
          <w:p w:rsidR="00B1735B" w:rsidRPr="003E781E" w:rsidRDefault="00B1735B" w:rsidP="00A72FB1">
            <w:pPr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АО «Кемеровский механический завод» программа «Повышение эффективности применения металлорежущих инструментов» 144 Удостоверение  1.07.2023 г.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23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23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DF3BF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pacing w:val="-5"/>
                <w:sz w:val="14"/>
                <w:szCs w:val="14"/>
              </w:rPr>
              <w:t>24</w:t>
            </w:r>
          </w:p>
        </w:tc>
        <w:tc>
          <w:tcPr>
            <w:tcW w:w="675" w:type="dxa"/>
            <w:vAlign w:val="center"/>
          </w:tcPr>
          <w:p w:rsidR="00B1735B" w:rsidRPr="003E781E" w:rsidRDefault="00DF3BF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0,03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Короткова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Лидия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Павловна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основному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Инструментальные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материалы,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5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 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5" w:line="242" w:lineRule="auto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Инженер-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механик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 xml:space="preserve">технических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Технология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машинострое</w:t>
            </w:r>
            <w:r w:rsidRPr="003E781E">
              <w:rPr>
                <w:spacing w:val="-4"/>
                <w:sz w:val="14"/>
                <w:szCs w:val="14"/>
              </w:rPr>
              <w:t>ния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57" w:lineRule="exac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ГПОУ "Кемеровский коммунально-строительный техникум" имени В.И. </w:t>
            </w:r>
            <w:proofErr w:type="spellStart"/>
            <w:r w:rsidRPr="003E781E">
              <w:rPr>
                <w:sz w:val="14"/>
                <w:szCs w:val="14"/>
              </w:rPr>
              <w:t>Заузелкова</w:t>
            </w:r>
            <w:proofErr w:type="spellEnd"/>
            <w:r w:rsidRPr="003E781E">
              <w:rPr>
                <w:sz w:val="14"/>
                <w:szCs w:val="14"/>
              </w:rPr>
              <w:t>: Наименование программы: Профессиональная переподготовка - Педагог профессионального образования. Количество часов - 256, Диплом - серия , номер 420400000555, дата выдачи: 01.11.2021Начало обучения - авг. 2021, Окончание обучения - окт. 2021. Квалификация: Педагог профессионального образования</w:t>
            </w:r>
          </w:p>
          <w:p w:rsidR="00B1735B" w:rsidRPr="003E781E" w:rsidRDefault="00B1735B" w:rsidP="00A72FB1">
            <w:pPr>
              <w:pStyle w:val="TableParagraph"/>
              <w:spacing w:line="160" w:lineRule="atLeas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 xml:space="preserve">АО "Кемеровский механический завод": Наименование программы: Стажировка - стажировка в инструментальном цехе АО "Кемеровский механический завод" в </w:t>
            </w:r>
            <w:proofErr w:type="spellStart"/>
            <w:r w:rsidRPr="003E781E">
              <w:rPr>
                <w:sz w:val="14"/>
                <w:szCs w:val="14"/>
              </w:rPr>
              <w:t>рамкахразработки</w:t>
            </w:r>
            <w:proofErr w:type="spellEnd"/>
            <w:r w:rsidRPr="003E781E">
              <w:rPr>
                <w:sz w:val="14"/>
                <w:szCs w:val="14"/>
              </w:rPr>
              <w:t xml:space="preserve"> научной тематики "Повышение качества режущего инструмента из быстрорежущих сталей". Количество часов - 216, Удостоверение - серия , номер , дата выдачи: 30.11.2021Начало обучения - сент. 2021, Окончание обучения - </w:t>
            </w:r>
            <w:proofErr w:type="spellStart"/>
            <w:r w:rsidRPr="003E781E">
              <w:rPr>
                <w:sz w:val="14"/>
                <w:szCs w:val="14"/>
              </w:rPr>
              <w:t>нояб</w:t>
            </w:r>
            <w:proofErr w:type="spellEnd"/>
            <w:r w:rsidRPr="003E781E">
              <w:rPr>
                <w:sz w:val="14"/>
                <w:szCs w:val="14"/>
              </w:rPr>
              <w:t>. 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46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46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48</w:t>
            </w:r>
            <w:bookmarkStart w:id="2" w:name="_GoBack"/>
            <w:bookmarkEnd w:id="2"/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57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0,06</w:t>
            </w:r>
          </w:p>
        </w:tc>
      </w:tr>
      <w:tr w:rsidR="003E7742" w:rsidRPr="003E781E" w:rsidTr="003E7742">
        <w:trPr>
          <w:trHeight w:val="159"/>
        </w:trPr>
        <w:tc>
          <w:tcPr>
            <w:tcW w:w="14939" w:type="dxa"/>
            <w:gridSpan w:val="14"/>
            <w:shd w:val="clear" w:color="auto" w:fill="BFBFBF" w:themeFill="background1" w:themeFillShade="BF"/>
            <w:vAlign w:val="center"/>
          </w:tcPr>
          <w:p w:rsidR="003E7742" w:rsidRPr="003E781E" w:rsidRDefault="003E7742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b/>
                <w:spacing w:val="-2"/>
                <w:sz w:val="14"/>
                <w:szCs w:val="14"/>
              </w:rPr>
              <w:t>Практики</w:t>
            </w:r>
          </w:p>
        </w:tc>
      </w:tr>
      <w:tr w:rsidR="00B1735B" w:rsidRPr="003E781E" w:rsidTr="00D65AA3">
        <w:trPr>
          <w:trHeight w:val="704"/>
        </w:trPr>
        <w:tc>
          <w:tcPr>
            <w:tcW w:w="96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proofErr w:type="spellStart"/>
            <w:r w:rsidRPr="003E781E">
              <w:rPr>
                <w:spacing w:val="-2"/>
                <w:sz w:val="14"/>
                <w:szCs w:val="14"/>
              </w:rPr>
              <w:t>Люкшин</w:t>
            </w:r>
            <w:proofErr w:type="spellEnd"/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Владимир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Сергеевич</w:t>
            </w:r>
          </w:p>
        </w:tc>
        <w:tc>
          <w:tcPr>
            <w:tcW w:w="1190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Доцент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/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по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 xml:space="preserve">основному </w:t>
            </w:r>
            <w:r w:rsidRPr="003E781E">
              <w:rPr>
                <w:sz w:val="14"/>
                <w:szCs w:val="14"/>
              </w:rPr>
              <w:t>месту</w:t>
            </w:r>
            <w:r w:rsidRPr="003E781E">
              <w:rPr>
                <w:spacing w:val="-7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работы</w:t>
            </w:r>
          </w:p>
        </w:tc>
        <w:tc>
          <w:tcPr>
            <w:tcW w:w="932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78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Производственная,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Конструктор</w:t>
            </w:r>
            <w:r w:rsidRPr="003E781E">
              <w:rPr>
                <w:spacing w:val="-4"/>
                <w:sz w:val="14"/>
                <w:szCs w:val="14"/>
              </w:rPr>
              <w:t>ская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практика</w:t>
            </w:r>
          </w:p>
        </w:tc>
        <w:tc>
          <w:tcPr>
            <w:tcW w:w="976" w:type="dxa"/>
            <w:vAlign w:val="center"/>
          </w:tcPr>
          <w:p w:rsidR="00B1735B" w:rsidRPr="003E781E" w:rsidRDefault="00B1735B" w:rsidP="00A72FB1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Высшее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образование</w:t>
            </w:r>
          </w:p>
        </w:tc>
        <w:tc>
          <w:tcPr>
            <w:tcW w:w="866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Инженер</w:t>
            </w:r>
          </w:p>
        </w:tc>
        <w:tc>
          <w:tcPr>
            <w:tcW w:w="993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Кандидат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технических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4"/>
                <w:sz w:val="14"/>
                <w:szCs w:val="14"/>
              </w:rPr>
              <w:t>наук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Доцент</w:t>
            </w:r>
          </w:p>
        </w:tc>
        <w:tc>
          <w:tcPr>
            <w:tcW w:w="1058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2"/>
                <w:sz w:val="14"/>
                <w:szCs w:val="14"/>
              </w:rPr>
              <w:t>Металлорежу</w:t>
            </w:r>
            <w:r w:rsidRPr="003E781E">
              <w:rPr>
                <w:sz w:val="14"/>
                <w:szCs w:val="14"/>
              </w:rPr>
              <w:t>щие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станки</w:t>
            </w:r>
            <w:r w:rsidRPr="003E781E">
              <w:rPr>
                <w:spacing w:val="-9"/>
                <w:sz w:val="14"/>
                <w:szCs w:val="14"/>
              </w:rPr>
              <w:t xml:space="preserve"> </w:t>
            </w:r>
            <w:r w:rsidRPr="003E781E">
              <w:rPr>
                <w:sz w:val="14"/>
                <w:szCs w:val="14"/>
              </w:rPr>
              <w:t>и</w:t>
            </w:r>
            <w:r w:rsidRPr="003E781E">
              <w:rPr>
                <w:spacing w:val="40"/>
                <w:sz w:val="14"/>
                <w:szCs w:val="14"/>
              </w:rPr>
              <w:t xml:space="preserve"> </w:t>
            </w:r>
            <w:r w:rsidRPr="003E781E">
              <w:rPr>
                <w:spacing w:val="-2"/>
                <w:sz w:val="14"/>
                <w:szCs w:val="14"/>
              </w:rPr>
              <w:t>инструменты</w:t>
            </w:r>
          </w:p>
        </w:tc>
        <w:tc>
          <w:tcPr>
            <w:tcW w:w="3259" w:type="dxa"/>
            <w:vAlign w:val="center"/>
          </w:tcPr>
          <w:p w:rsidR="00B1735B" w:rsidRPr="003E781E" w:rsidRDefault="00B1735B" w:rsidP="00A72FB1">
            <w:pPr>
              <w:pStyle w:val="TableParagraph"/>
              <w:spacing w:line="160" w:lineRule="atLeast"/>
              <w:jc w:val="center"/>
              <w:rPr>
                <w:sz w:val="14"/>
                <w:szCs w:val="14"/>
              </w:rPr>
            </w:pPr>
            <w:r w:rsidRPr="003E781E">
              <w:rPr>
                <w:sz w:val="14"/>
                <w:szCs w:val="14"/>
              </w:rPr>
              <w:t>Кузбасский государственный технический университет имени Т.Ф. Горбачева: Наименование программы: Повышение квалификации - Система менеджмента качества в образовательной организации. Количество часов - 24, Удостоверение - серия ААА, номер 1042080003696, дата выдачи: 19.05.2021Начало обучения - апр. 2021, Окончание обучения - май 2021</w:t>
            </w:r>
          </w:p>
        </w:tc>
        <w:tc>
          <w:tcPr>
            <w:tcW w:w="657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25</w:t>
            </w:r>
          </w:p>
        </w:tc>
        <w:tc>
          <w:tcPr>
            <w:tcW w:w="1209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24</w:t>
            </w:r>
          </w:p>
        </w:tc>
        <w:tc>
          <w:tcPr>
            <w:tcW w:w="955" w:type="dxa"/>
            <w:gridSpan w:val="2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5"/>
                <w:sz w:val="14"/>
                <w:szCs w:val="14"/>
              </w:rPr>
              <w:t>216</w:t>
            </w:r>
          </w:p>
        </w:tc>
        <w:tc>
          <w:tcPr>
            <w:tcW w:w="675" w:type="dxa"/>
            <w:vAlign w:val="center"/>
          </w:tcPr>
          <w:p w:rsidR="00B1735B" w:rsidRPr="003E781E" w:rsidRDefault="00B1735B" w:rsidP="00A72FB1">
            <w:pPr>
              <w:pStyle w:val="TableParagraph"/>
              <w:jc w:val="center"/>
              <w:rPr>
                <w:sz w:val="14"/>
                <w:szCs w:val="14"/>
              </w:rPr>
            </w:pPr>
            <w:r w:rsidRPr="003E781E">
              <w:rPr>
                <w:spacing w:val="-4"/>
                <w:sz w:val="14"/>
                <w:szCs w:val="14"/>
              </w:rPr>
              <w:t>0,26</w:t>
            </w:r>
          </w:p>
        </w:tc>
      </w:tr>
    </w:tbl>
    <w:p w:rsidR="00634929" w:rsidRPr="003E781E" w:rsidRDefault="00634929" w:rsidP="003E781E">
      <w:pPr>
        <w:jc w:val="center"/>
        <w:rPr>
          <w:sz w:val="14"/>
          <w:szCs w:val="14"/>
        </w:rPr>
        <w:sectPr w:rsidR="00634929" w:rsidRPr="003E781E" w:rsidSect="00812C2E">
          <w:headerReference w:type="default" r:id="rId7"/>
          <w:type w:val="continuous"/>
          <w:pgSz w:w="16840" w:h="11910" w:orient="landscape"/>
          <w:pgMar w:top="680" w:right="760" w:bottom="554" w:left="480" w:header="284" w:footer="173" w:gutter="0"/>
          <w:cols w:space="720"/>
          <w:titlePg/>
          <w:docGrid w:linePitch="299"/>
        </w:sectPr>
      </w:pPr>
    </w:p>
    <w:p w:rsidR="00195DF7" w:rsidRDefault="00195DF7" w:rsidP="003E781E">
      <w:pPr>
        <w:spacing w:before="97"/>
        <w:rPr>
          <w:b/>
          <w:sz w:val="14"/>
          <w:szCs w:val="14"/>
        </w:rPr>
      </w:pPr>
    </w:p>
    <w:p w:rsidR="00195DF7" w:rsidRDefault="00195DF7" w:rsidP="003E781E">
      <w:pPr>
        <w:spacing w:before="97"/>
        <w:rPr>
          <w:b/>
          <w:sz w:val="14"/>
          <w:szCs w:val="14"/>
        </w:rPr>
      </w:pPr>
    </w:p>
    <w:p w:rsidR="00195DF7" w:rsidRDefault="00195DF7" w:rsidP="003E781E">
      <w:pPr>
        <w:spacing w:before="97"/>
        <w:rPr>
          <w:b/>
          <w:sz w:val="14"/>
          <w:szCs w:val="14"/>
        </w:rPr>
      </w:pPr>
    </w:p>
    <w:p w:rsidR="00195DF7" w:rsidRDefault="00195DF7" w:rsidP="003E781E">
      <w:pPr>
        <w:spacing w:before="97"/>
        <w:rPr>
          <w:b/>
          <w:sz w:val="14"/>
          <w:szCs w:val="14"/>
        </w:rPr>
      </w:pPr>
    </w:p>
    <w:p w:rsidR="000728EA" w:rsidRDefault="000728EA" w:rsidP="003E781E">
      <w:pPr>
        <w:spacing w:before="97"/>
        <w:rPr>
          <w:b/>
          <w:sz w:val="14"/>
          <w:szCs w:val="14"/>
        </w:rPr>
      </w:pPr>
    </w:p>
    <w:p w:rsidR="000728EA" w:rsidRDefault="000728EA" w:rsidP="003E781E">
      <w:pPr>
        <w:spacing w:before="97"/>
        <w:rPr>
          <w:b/>
          <w:sz w:val="14"/>
          <w:szCs w:val="14"/>
        </w:rPr>
      </w:pPr>
    </w:p>
    <w:p w:rsidR="000728EA" w:rsidRDefault="000728EA" w:rsidP="003E781E">
      <w:pPr>
        <w:spacing w:before="97"/>
        <w:rPr>
          <w:b/>
          <w:sz w:val="14"/>
          <w:szCs w:val="14"/>
        </w:rPr>
      </w:pPr>
    </w:p>
    <w:p w:rsidR="00195DF7" w:rsidRDefault="00195DF7" w:rsidP="003E781E">
      <w:pPr>
        <w:spacing w:before="97"/>
        <w:rPr>
          <w:b/>
          <w:sz w:val="14"/>
          <w:szCs w:val="14"/>
        </w:rPr>
      </w:pPr>
    </w:p>
    <w:p w:rsidR="00195DF7" w:rsidRDefault="00195DF7" w:rsidP="003E781E">
      <w:pPr>
        <w:spacing w:before="97"/>
        <w:rPr>
          <w:b/>
          <w:sz w:val="14"/>
          <w:szCs w:val="14"/>
        </w:rPr>
      </w:pPr>
    </w:p>
    <w:p w:rsidR="00634929" w:rsidRPr="003E781E" w:rsidRDefault="00634929" w:rsidP="003E781E">
      <w:pPr>
        <w:spacing w:before="97"/>
        <w:rPr>
          <w:b/>
          <w:sz w:val="14"/>
          <w:szCs w:val="14"/>
        </w:rPr>
      </w:pPr>
    </w:p>
    <w:sectPr w:rsidR="00634929" w:rsidRPr="003E781E">
      <w:type w:val="continuous"/>
      <w:pgSz w:w="16840" w:h="11910" w:orient="landscape"/>
      <w:pgMar w:top="540" w:right="760" w:bottom="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44" w:rsidRDefault="00175B44" w:rsidP="00812C2E">
      <w:r>
        <w:separator/>
      </w:r>
    </w:p>
  </w:endnote>
  <w:endnote w:type="continuationSeparator" w:id="0">
    <w:p w:rsidR="00175B44" w:rsidRDefault="00175B44" w:rsidP="0081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44" w:rsidRDefault="00175B44" w:rsidP="00812C2E">
      <w:r>
        <w:separator/>
      </w:r>
    </w:p>
  </w:footnote>
  <w:footnote w:type="continuationSeparator" w:id="0">
    <w:p w:rsidR="00175B44" w:rsidRDefault="00175B44" w:rsidP="0081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2E" w:rsidRDefault="00812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929"/>
    <w:rsid w:val="00003162"/>
    <w:rsid w:val="00040C83"/>
    <w:rsid w:val="00066105"/>
    <w:rsid w:val="000728EA"/>
    <w:rsid w:val="00175B44"/>
    <w:rsid w:val="00195DF7"/>
    <w:rsid w:val="001F1E68"/>
    <w:rsid w:val="00212FBF"/>
    <w:rsid w:val="002D73D4"/>
    <w:rsid w:val="00364796"/>
    <w:rsid w:val="003A331E"/>
    <w:rsid w:val="003E7742"/>
    <w:rsid w:val="003E781E"/>
    <w:rsid w:val="003F4C18"/>
    <w:rsid w:val="004B5C25"/>
    <w:rsid w:val="005019D8"/>
    <w:rsid w:val="0051510E"/>
    <w:rsid w:val="005D6F09"/>
    <w:rsid w:val="00634929"/>
    <w:rsid w:val="006A0A94"/>
    <w:rsid w:val="006A5DCF"/>
    <w:rsid w:val="00812C2E"/>
    <w:rsid w:val="008946C1"/>
    <w:rsid w:val="00AD6A95"/>
    <w:rsid w:val="00B10487"/>
    <w:rsid w:val="00B1735B"/>
    <w:rsid w:val="00B66C49"/>
    <w:rsid w:val="00B76BB4"/>
    <w:rsid w:val="00BB24AA"/>
    <w:rsid w:val="00BE50A2"/>
    <w:rsid w:val="00C06C38"/>
    <w:rsid w:val="00C20676"/>
    <w:rsid w:val="00C40CF4"/>
    <w:rsid w:val="00C74DCC"/>
    <w:rsid w:val="00D21BF0"/>
    <w:rsid w:val="00D65AA3"/>
    <w:rsid w:val="00DD2BB1"/>
    <w:rsid w:val="00DF3BFB"/>
    <w:rsid w:val="00E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3">
    <w:name w:val="Заголовок №3"/>
    <w:basedOn w:val="a"/>
    <w:link w:val="30"/>
    <w:rsid w:val="00BB24AA"/>
    <w:pPr>
      <w:shd w:val="clear" w:color="auto" w:fill="FFFFFF"/>
      <w:adjustRightInd w:val="0"/>
      <w:spacing w:before="80" w:after="80" w:line="0" w:lineRule="atLeast"/>
      <w:ind w:firstLine="720"/>
      <w:jc w:val="both"/>
      <w:outlineLvl w:val="2"/>
    </w:pPr>
    <w:rPr>
      <w:rFonts w:ascii="Times New Roman CYR" w:hAnsi="Times New Roman CYR"/>
      <w:b/>
      <w:bCs/>
      <w:sz w:val="24"/>
      <w:szCs w:val="26"/>
      <w:lang w:eastAsia="ru-RU"/>
    </w:rPr>
  </w:style>
  <w:style w:type="character" w:customStyle="1" w:styleId="30">
    <w:name w:val="Заголовок №3_"/>
    <w:basedOn w:val="a0"/>
    <w:link w:val="3"/>
    <w:rsid w:val="00BB24AA"/>
    <w:rPr>
      <w:rFonts w:ascii="Times New Roman CYR" w:eastAsia="Times New Roman" w:hAnsi="Times New Roman CYR" w:cs="Times New Roman"/>
      <w:b/>
      <w:bCs/>
      <w:sz w:val="24"/>
      <w:szCs w:val="26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2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C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2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C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3">
    <w:name w:val="Заголовок №3"/>
    <w:basedOn w:val="a"/>
    <w:link w:val="30"/>
    <w:rsid w:val="00BB24AA"/>
    <w:pPr>
      <w:shd w:val="clear" w:color="auto" w:fill="FFFFFF"/>
      <w:adjustRightInd w:val="0"/>
      <w:spacing w:before="80" w:after="80" w:line="0" w:lineRule="atLeast"/>
      <w:ind w:firstLine="720"/>
      <w:jc w:val="both"/>
      <w:outlineLvl w:val="2"/>
    </w:pPr>
    <w:rPr>
      <w:rFonts w:ascii="Times New Roman CYR" w:hAnsi="Times New Roman CYR"/>
      <w:b/>
      <w:bCs/>
      <w:sz w:val="24"/>
      <w:szCs w:val="26"/>
      <w:lang w:eastAsia="ru-RU"/>
    </w:rPr>
  </w:style>
  <w:style w:type="character" w:customStyle="1" w:styleId="30">
    <w:name w:val="Заголовок №3_"/>
    <w:basedOn w:val="a0"/>
    <w:link w:val="3"/>
    <w:rsid w:val="00BB24AA"/>
    <w:rPr>
      <w:rFonts w:ascii="Times New Roman CYR" w:eastAsia="Times New Roman" w:hAnsi="Times New Roman CYR" w:cs="Times New Roman"/>
      <w:b/>
      <w:bCs/>
      <w:sz w:val="24"/>
      <w:szCs w:val="26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2C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C2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12C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C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Яна Викторовна</dc:creator>
  <cp:lastModifiedBy>Полякова Яна Викторовна</cp:lastModifiedBy>
  <cp:revision>41</cp:revision>
  <dcterms:created xsi:type="dcterms:W3CDTF">2023-11-23T04:21:00Z</dcterms:created>
  <dcterms:modified xsi:type="dcterms:W3CDTF">2023-11-23T09:17:00Z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Foxit PhantomPDF Printer 10.0.0.3443; modified using AppPDF 1.0</vt:lpwstr>
  </property>
</Properties>
</file>